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C10AA" w14:textId="1400A272" w:rsidR="00FA3F4A" w:rsidRDefault="000E7DBF" w:rsidP="008C719A">
      <w:pPr>
        <w:jc w:val="both"/>
        <w:rPr>
          <w:sz w:val="26"/>
          <w:szCs w:val="26"/>
          <w:lang w:val="uk-UA" w:eastAsia="zh-CN"/>
        </w:rPr>
      </w:pPr>
      <w:proofErr w:type="spellStart"/>
      <w:r>
        <w:rPr>
          <w:sz w:val="26"/>
          <w:szCs w:val="26"/>
          <w:lang w:val="uk-UA" w:eastAsia="zh-CN"/>
        </w:rPr>
        <w:t>В.о</w:t>
      </w:r>
      <w:proofErr w:type="spellEnd"/>
      <w:r w:rsidR="005D5222">
        <w:rPr>
          <w:sz w:val="26"/>
          <w:szCs w:val="26"/>
          <w:lang w:val="uk-UA" w:eastAsia="zh-CN"/>
        </w:rPr>
        <w:t>.</w:t>
      </w:r>
      <w:r w:rsidR="00FA3F4A">
        <w:rPr>
          <w:sz w:val="26"/>
          <w:szCs w:val="26"/>
          <w:lang w:val="uk-UA" w:eastAsia="zh-CN"/>
        </w:rPr>
        <w:t xml:space="preserve"> </w:t>
      </w:r>
      <w:r>
        <w:rPr>
          <w:sz w:val="26"/>
          <w:szCs w:val="26"/>
          <w:lang w:val="uk-UA" w:eastAsia="zh-CN"/>
        </w:rPr>
        <w:t>н</w:t>
      </w:r>
      <w:r w:rsidR="00D24EE7" w:rsidRPr="00022FB8">
        <w:rPr>
          <w:sz w:val="26"/>
          <w:szCs w:val="26"/>
          <w:lang w:val="uk-UA" w:eastAsia="zh-CN"/>
        </w:rPr>
        <w:t>ачальник</w:t>
      </w:r>
      <w:r w:rsidR="001016F5">
        <w:rPr>
          <w:sz w:val="26"/>
          <w:szCs w:val="26"/>
          <w:lang w:val="uk-UA" w:eastAsia="zh-CN"/>
        </w:rPr>
        <w:t xml:space="preserve">а відділу </w:t>
      </w:r>
    </w:p>
    <w:p w14:paraId="3E82BF96" w14:textId="0AED6F86" w:rsidR="00D24EE7" w:rsidRPr="00022FB8" w:rsidRDefault="001016F5" w:rsidP="008C719A">
      <w:pPr>
        <w:jc w:val="both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соціальної </w:t>
      </w:r>
      <w:r w:rsidR="00CE1691">
        <w:rPr>
          <w:sz w:val="26"/>
          <w:szCs w:val="26"/>
          <w:lang w:val="uk-UA" w:eastAsia="zh-CN"/>
        </w:rPr>
        <w:t>підтримки</w:t>
      </w:r>
    </w:p>
    <w:p w14:paraId="58087E96" w14:textId="77777777" w:rsidR="00FA3F4A" w:rsidRDefault="00CE1691" w:rsidP="008C719A">
      <w:pPr>
        <w:jc w:val="both"/>
        <w:rPr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 w:eastAsia="uk-UA"/>
        </w:rPr>
        <w:t>Управління з питань ветеранської політики</w:t>
      </w:r>
      <w:r w:rsidR="00D24EE7" w:rsidRPr="00022FB8">
        <w:rPr>
          <w:sz w:val="26"/>
          <w:szCs w:val="26"/>
          <w:lang w:val="uk-UA"/>
        </w:rPr>
        <w:t xml:space="preserve"> </w:t>
      </w:r>
    </w:p>
    <w:p w14:paraId="3E82BF98" w14:textId="52C85A6E" w:rsidR="00D24EE7" w:rsidRPr="00022FB8" w:rsidRDefault="00D24EE7" w:rsidP="008C719A">
      <w:pPr>
        <w:jc w:val="both"/>
        <w:rPr>
          <w:sz w:val="26"/>
          <w:szCs w:val="26"/>
          <w:lang w:val="uk-UA"/>
        </w:rPr>
      </w:pPr>
      <w:r w:rsidRPr="00022FB8">
        <w:rPr>
          <w:sz w:val="26"/>
          <w:szCs w:val="26"/>
          <w:lang w:val="uk-UA"/>
        </w:rPr>
        <w:t>Черкаської обласної державної адміністрації</w:t>
      </w:r>
    </w:p>
    <w:p w14:paraId="3E82BF99" w14:textId="77777777" w:rsidR="00D24EE7" w:rsidRPr="00022FB8" w:rsidRDefault="00D24EE7" w:rsidP="008C719A">
      <w:pPr>
        <w:jc w:val="both"/>
        <w:rPr>
          <w:bCs/>
          <w:iCs/>
          <w:sz w:val="26"/>
          <w:szCs w:val="26"/>
          <w:lang w:val="uk-UA" w:eastAsia="uk-UA"/>
        </w:rPr>
      </w:pPr>
    </w:p>
    <w:p w14:paraId="3E82BF9A" w14:textId="4E76A317" w:rsidR="00D24EE7" w:rsidRPr="00022FB8" w:rsidRDefault="00D24EE7" w:rsidP="008C719A">
      <w:pPr>
        <w:tabs>
          <w:tab w:val="left" w:pos="4820"/>
        </w:tabs>
        <w:jc w:val="both"/>
        <w:rPr>
          <w:sz w:val="26"/>
          <w:szCs w:val="26"/>
          <w:lang w:val="uk-UA"/>
        </w:rPr>
      </w:pPr>
      <w:r w:rsidRPr="00185FED">
        <w:rPr>
          <w:sz w:val="26"/>
          <w:szCs w:val="26"/>
          <w:lang w:val="uk-UA"/>
        </w:rPr>
        <w:t xml:space="preserve">«___»_________ </w:t>
      </w:r>
      <w:r w:rsidRPr="00BE0C4D">
        <w:rPr>
          <w:color w:val="000000"/>
          <w:sz w:val="26"/>
          <w:szCs w:val="26"/>
          <w:lang w:val="uk-UA"/>
        </w:rPr>
        <w:t>2025</w:t>
      </w:r>
      <w:r w:rsidRPr="00022FB8">
        <w:rPr>
          <w:sz w:val="26"/>
          <w:szCs w:val="26"/>
          <w:lang w:val="uk-UA"/>
        </w:rPr>
        <w:t xml:space="preserve">                           </w:t>
      </w:r>
      <w:r w:rsidR="008C719A">
        <w:rPr>
          <w:sz w:val="26"/>
          <w:szCs w:val="26"/>
          <w:lang w:val="uk-UA"/>
        </w:rPr>
        <w:tab/>
      </w:r>
      <w:r w:rsidR="008C719A">
        <w:rPr>
          <w:sz w:val="26"/>
          <w:szCs w:val="26"/>
          <w:lang w:val="uk-UA"/>
        </w:rPr>
        <w:tab/>
      </w:r>
      <w:r w:rsidRPr="00022FB8">
        <w:rPr>
          <w:sz w:val="26"/>
          <w:szCs w:val="26"/>
          <w:lang w:val="uk-UA"/>
        </w:rPr>
        <w:t xml:space="preserve">____________        </w:t>
      </w:r>
      <w:r w:rsidR="003C3F44">
        <w:rPr>
          <w:sz w:val="26"/>
          <w:szCs w:val="26"/>
          <w:lang w:val="uk-UA"/>
        </w:rPr>
        <w:t>Л</w:t>
      </w:r>
      <w:r w:rsidR="00FA3F4A">
        <w:rPr>
          <w:sz w:val="26"/>
          <w:szCs w:val="26"/>
          <w:lang w:val="uk-UA"/>
        </w:rPr>
        <w:t>юдмила КОРО</w:t>
      </w:r>
      <w:r w:rsidR="003C3F44">
        <w:rPr>
          <w:sz w:val="26"/>
          <w:szCs w:val="26"/>
          <w:lang w:val="uk-UA"/>
        </w:rPr>
        <w:t>ЛЬ</w:t>
      </w:r>
    </w:p>
    <w:p w14:paraId="3E82BF9B" w14:textId="77777777" w:rsidR="00D24EE7" w:rsidRPr="00022FB8" w:rsidRDefault="00D24EE7" w:rsidP="008C719A">
      <w:pPr>
        <w:jc w:val="both"/>
        <w:rPr>
          <w:sz w:val="26"/>
          <w:szCs w:val="26"/>
          <w:lang w:val="uk-UA"/>
        </w:rPr>
      </w:pPr>
      <w:r w:rsidRPr="00022FB8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82BF9C" w14:textId="77777777" w:rsidR="00D24EE7" w:rsidRPr="00022FB8" w:rsidRDefault="00D24EE7" w:rsidP="008C719A">
      <w:pPr>
        <w:jc w:val="both"/>
        <w:rPr>
          <w:sz w:val="26"/>
          <w:szCs w:val="26"/>
          <w:lang w:val="uk-UA"/>
        </w:rPr>
      </w:pPr>
      <w:r w:rsidRPr="00022FB8">
        <w:rPr>
          <w:sz w:val="26"/>
          <w:szCs w:val="26"/>
          <w:lang w:val="uk-UA"/>
        </w:rPr>
        <w:t>Головний спеціаліст – юрисконсульт</w:t>
      </w:r>
    </w:p>
    <w:p w14:paraId="33F6C236" w14:textId="4E3306FA" w:rsidR="00AD3304" w:rsidRDefault="00324124" w:rsidP="008C719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Управління з питань ветеранської політики</w:t>
      </w:r>
      <w:r w:rsidR="00D24EE7" w:rsidRPr="00022FB8">
        <w:rPr>
          <w:sz w:val="26"/>
          <w:szCs w:val="26"/>
          <w:lang w:val="uk-UA"/>
        </w:rPr>
        <w:t xml:space="preserve"> </w:t>
      </w:r>
    </w:p>
    <w:p w14:paraId="3E82BF9E" w14:textId="47EC1D47" w:rsidR="00D24EE7" w:rsidRPr="00022FB8" w:rsidRDefault="00D24EE7" w:rsidP="008C719A">
      <w:pPr>
        <w:jc w:val="both"/>
        <w:rPr>
          <w:sz w:val="26"/>
          <w:szCs w:val="26"/>
          <w:lang w:val="uk-UA"/>
        </w:rPr>
      </w:pPr>
      <w:r w:rsidRPr="00022FB8">
        <w:rPr>
          <w:sz w:val="26"/>
          <w:szCs w:val="26"/>
          <w:lang w:val="uk-UA"/>
        </w:rPr>
        <w:t>Черкаської обласної державної адміністрації</w:t>
      </w:r>
    </w:p>
    <w:p w14:paraId="327FDABC" w14:textId="77777777" w:rsidR="005E47FF" w:rsidRDefault="00D24EE7" w:rsidP="008C719A">
      <w:pPr>
        <w:jc w:val="both"/>
        <w:rPr>
          <w:sz w:val="26"/>
          <w:szCs w:val="26"/>
          <w:lang w:val="uk-UA"/>
        </w:rPr>
      </w:pPr>
      <w:r w:rsidRPr="00022FB8">
        <w:rPr>
          <w:sz w:val="26"/>
          <w:szCs w:val="26"/>
          <w:lang w:val="uk-UA"/>
        </w:rPr>
        <w:t xml:space="preserve"> </w:t>
      </w:r>
    </w:p>
    <w:p w14:paraId="3E82BFA0" w14:textId="2988898E" w:rsidR="00D24EE7" w:rsidRPr="00022FB8" w:rsidRDefault="00D24EE7" w:rsidP="008C719A">
      <w:pPr>
        <w:jc w:val="both"/>
        <w:rPr>
          <w:sz w:val="26"/>
          <w:szCs w:val="26"/>
          <w:lang w:val="uk-UA"/>
        </w:rPr>
      </w:pPr>
      <w:r w:rsidRPr="00022FB8">
        <w:rPr>
          <w:sz w:val="26"/>
          <w:szCs w:val="26"/>
          <w:lang w:val="uk-UA"/>
        </w:rPr>
        <w:t xml:space="preserve">«___»_________ 2025                         </w:t>
      </w:r>
      <w:r w:rsidR="008C719A">
        <w:rPr>
          <w:sz w:val="26"/>
          <w:szCs w:val="26"/>
          <w:lang w:val="uk-UA"/>
        </w:rPr>
        <w:tab/>
      </w:r>
      <w:r w:rsidR="008C719A">
        <w:rPr>
          <w:sz w:val="26"/>
          <w:szCs w:val="26"/>
          <w:lang w:val="uk-UA"/>
        </w:rPr>
        <w:tab/>
      </w:r>
      <w:r w:rsidRPr="00022FB8">
        <w:rPr>
          <w:sz w:val="26"/>
          <w:szCs w:val="26"/>
          <w:lang w:val="uk-UA"/>
        </w:rPr>
        <w:t xml:space="preserve"> ____________        </w:t>
      </w:r>
      <w:r w:rsidR="00CD2DF1">
        <w:rPr>
          <w:sz w:val="26"/>
          <w:szCs w:val="26"/>
          <w:lang w:val="uk-UA"/>
        </w:rPr>
        <w:t>Василь ТАВАНЕЦЬ</w:t>
      </w:r>
    </w:p>
    <w:p w14:paraId="3E82BFA1" w14:textId="77777777" w:rsidR="00D24EE7" w:rsidRPr="00022FB8" w:rsidRDefault="00D24EE7" w:rsidP="008C719A">
      <w:pPr>
        <w:jc w:val="both"/>
        <w:rPr>
          <w:sz w:val="26"/>
          <w:szCs w:val="26"/>
          <w:lang w:val="uk-UA"/>
        </w:rPr>
      </w:pPr>
    </w:p>
    <w:p w14:paraId="3E82BFB0" w14:textId="77777777" w:rsidR="00D24EE7" w:rsidRPr="00022FB8" w:rsidRDefault="00D24EE7" w:rsidP="008C719A">
      <w:pPr>
        <w:jc w:val="both"/>
        <w:rPr>
          <w:sz w:val="26"/>
          <w:szCs w:val="26"/>
          <w:lang w:val="uk-UA"/>
        </w:rPr>
      </w:pPr>
      <w:bookmarkStart w:id="0" w:name="_GoBack"/>
      <w:bookmarkEnd w:id="0"/>
    </w:p>
    <w:p w14:paraId="3E82BFB2" w14:textId="77777777" w:rsidR="004A75FE" w:rsidRDefault="004A75FE" w:rsidP="008C719A">
      <w:pPr>
        <w:jc w:val="both"/>
      </w:pPr>
    </w:p>
    <w:sectPr w:rsidR="004A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B43"/>
    <w:rsid w:val="000033BA"/>
    <w:rsid w:val="000B39CF"/>
    <w:rsid w:val="000E7DBF"/>
    <w:rsid w:val="000F7963"/>
    <w:rsid w:val="001016F5"/>
    <w:rsid w:val="00166356"/>
    <w:rsid w:val="00245DF1"/>
    <w:rsid w:val="00324124"/>
    <w:rsid w:val="0038793B"/>
    <w:rsid w:val="00391833"/>
    <w:rsid w:val="0039593A"/>
    <w:rsid w:val="003C3F44"/>
    <w:rsid w:val="004A75FE"/>
    <w:rsid w:val="005D5222"/>
    <w:rsid w:val="005E47FF"/>
    <w:rsid w:val="005E4C08"/>
    <w:rsid w:val="007011DD"/>
    <w:rsid w:val="008805EB"/>
    <w:rsid w:val="008C719A"/>
    <w:rsid w:val="008D6B43"/>
    <w:rsid w:val="008E1C63"/>
    <w:rsid w:val="009B2BD3"/>
    <w:rsid w:val="00A74844"/>
    <w:rsid w:val="00A75A03"/>
    <w:rsid w:val="00AD3304"/>
    <w:rsid w:val="00B406BB"/>
    <w:rsid w:val="00BD6EA7"/>
    <w:rsid w:val="00C02BE3"/>
    <w:rsid w:val="00C264D6"/>
    <w:rsid w:val="00CD0674"/>
    <w:rsid w:val="00CD2DF1"/>
    <w:rsid w:val="00CE1691"/>
    <w:rsid w:val="00D24EE7"/>
    <w:rsid w:val="00D261A7"/>
    <w:rsid w:val="00D72991"/>
    <w:rsid w:val="00E013C1"/>
    <w:rsid w:val="00EA6D11"/>
    <w:rsid w:val="00F908A9"/>
    <w:rsid w:val="00FA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2B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7927</Words>
  <Characters>4519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2025-04-08T10:51:00Z</dcterms:created>
  <dcterms:modified xsi:type="dcterms:W3CDTF">2025-04-25T08:00:00Z</dcterms:modified>
</cp:coreProperties>
</file>