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32" w:rsidRDefault="009A0F32" w:rsidP="00681244">
      <w:pPr>
        <w:jc w:val="center"/>
        <w:rPr>
          <w:b w:val="0"/>
          <w:lang w:val="uk-UA"/>
        </w:rPr>
      </w:pPr>
    </w:p>
    <w:p w:rsidR="000119F6" w:rsidRPr="00681244" w:rsidRDefault="00681244" w:rsidP="00681244">
      <w:pPr>
        <w:jc w:val="center"/>
        <w:rPr>
          <w:b w:val="0"/>
        </w:rPr>
      </w:pPr>
      <w:r w:rsidRPr="00681244">
        <w:rPr>
          <w:b w:val="0"/>
          <w:lang w:val="uk-UA"/>
        </w:rPr>
        <w:t xml:space="preserve">«УКРЛЕГПРОМ: ПРОМИСЛОВИЙ ДІАЛОГ З </w:t>
      </w:r>
      <w:r w:rsidR="00DD3D05">
        <w:rPr>
          <w:b w:val="0"/>
          <w:lang w:val="uk-UA"/>
        </w:rPr>
        <w:t>ВЛАДОЮ</w:t>
      </w:r>
      <w:r w:rsidRPr="00681244">
        <w:rPr>
          <w:b w:val="0"/>
          <w:lang w:val="uk-UA"/>
        </w:rPr>
        <w:t>»</w:t>
      </w:r>
    </w:p>
    <w:p w:rsidR="00966FC9" w:rsidRDefault="00D20992" w:rsidP="00FC116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Б</w:t>
      </w:r>
      <w:r w:rsidR="00681244">
        <w:rPr>
          <w:rFonts w:ascii="Times New Roman" w:hAnsi="Times New Roman" w:cs="Times New Roman"/>
          <w:b/>
          <w:sz w:val="26"/>
          <w:szCs w:val="26"/>
          <w:lang w:val="uk-UA"/>
        </w:rPr>
        <w:t>ізнес-ф</w:t>
      </w:r>
      <w:r w:rsidR="00681244" w:rsidRPr="000200D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орум </w:t>
      </w:r>
      <w:r w:rsidR="00FC1165" w:rsidRPr="000200DA">
        <w:rPr>
          <w:rFonts w:ascii="Times New Roman" w:hAnsi="Times New Roman" w:cs="Times New Roman"/>
          <w:b/>
          <w:sz w:val="26"/>
          <w:szCs w:val="26"/>
          <w:lang w:val="uk-UA"/>
        </w:rPr>
        <w:t>л</w:t>
      </w:r>
      <w:r w:rsidR="000119F6" w:rsidRPr="000200DA">
        <w:rPr>
          <w:rFonts w:ascii="Times New Roman" w:hAnsi="Times New Roman" w:cs="Times New Roman"/>
          <w:b/>
          <w:sz w:val="26"/>
          <w:szCs w:val="26"/>
          <w:lang w:val="uk-UA"/>
        </w:rPr>
        <w:t>егк</w:t>
      </w:r>
      <w:r w:rsidR="00FC1165" w:rsidRPr="000200DA">
        <w:rPr>
          <w:rFonts w:ascii="Times New Roman" w:hAnsi="Times New Roman" w:cs="Times New Roman"/>
          <w:b/>
          <w:sz w:val="26"/>
          <w:szCs w:val="26"/>
          <w:lang w:val="uk-UA"/>
        </w:rPr>
        <w:t>ої</w:t>
      </w:r>
      <w:r w:rsidR="000119F6" w:rsidRPr="000200D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промислов</w:t>
      </w:r>
      <w:r w:rsidR="00FC1165" w:rsidRPr="000200DA"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r w:rsidR="00EE5933" w:rsidRPr="000200DA">
        <w:rPr>
          <w:rFonts w:ascii="Times New Roman" w:hAnsi="Times New Roman" w:cs="Times New Roman"/>
          <w:b/>
          <w:sz w:val="26"/>
          <w:szCs w:val="26"/>
          <w:lang w:val="uk-UA"/>
        </w:rPr>
        <w:t>ст</w:t>
      </w:r>
      <w:r w:rsidR="00FC1165" w:rsidRPr="000200DA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="000E661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573483" w:rsidRPr="00573483" w:rsidRDefault="00573483" w:rsidP="00FC116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i/>
          <w:sz w:val="4"/>
          <w:szCs w:val="4"/>
          <w:lang w:val="uk-UA"/>
        </w:rPr>
      </w:pPr>
    </w:p>
    <w:p w:rsidR="00FC1165" w:rsidRPr="005B1EC2" w:rsidRDefault="00681244" w:rsidP="00FC116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uk-UA"/>
        </w:rPr>
      </w:pPr>
      <w:r w:rsidRPr="005B1EC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uk-UA"/>
        </w:rPr>
        <w:t xml:space="preserve">«У </w:t>
      </w:r>
      <w:r w:rsidR="00DF7777" w:rsidRPr="005B1EC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uk-UA"/>
        </w:rPr>
        <w:t xml:space="preserve">текстильному </w:t>
      </w:r>
      <w:r w:rsidRPr="005B1EC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uk-UA"/>
        </w:rPr>
        <w:t>серці України: Черкащина»</w:t>
      </w:r>
    </w:p>
    <w:p w:rsidR="000119F6" w:rsidRPr="000A00EB" w:rsidRDefault="000119F6" w:rsidP="005917B3">
      <w:pPr>
        <w:jc w:val="center"/>
        <w:rPr>
          <w:i/>
          <w:sz w:val="12"/>
          <w:szCs w:val="12"/>
        </w:rPr>
      </w:pPr>
    </w:p>
    <w:p w:rsidR="00BE0C10" w:rsidRDefault="00BE0C10" w:rsidP="00681244">
      <w:pPr>
        <w:tabs>
          <w:tab w:val="left" w:pos="7020"/>
        </w:tabs>
        <w:jc w:val="center"/>
        <w:rPr>
          <w:b w:val="0"/>
          <w:lang w:val="uk-UA"/>
        </w:rPr>
      </w:pPr>
    </w:p>
    <w:p w:rsidR="00980C5A" w:rsidRDefault="00681244" w:rsidP="00681244">
      <w:pPr>
        <w:tabs>
          <w:tab w:val="left" w:pos="7020"/>
        </w:tabs>
        <w:jc w:val="center"/>
        <w:rPr>
          <w:b w:val="0"/>
          <w:i/>
          <w:sz w:val="24"/>
          <w:szCs w:val="24"/>
          <w:lang w:val="uk-UA"/>
        </w:rPr>
      </w:pPr>
      <w:r w:rsidRPr="000200DA">
        <w:rPr>
          <w:b w:val="0"/>
          <w:lang w:val="uk-UA"/>
        </w:rPr>
        <w:t>ПРОГРАМА</w:t>
      </w:r>
    </w:p>
    <w:p w:rsidR="00512B34" w:rsidRDefault="000C3510" w:rsidP="005C6049">
      <w:pPr>
        <w:tabs>
          <w:tab w:val="left" w:pos="8080"/>
        </w:tabs>
        <w:jc w:val="both"/>
        <w:rPr>
          <w:b w:val="0"/>
          <w:i/>
          <w:sz w:val="24"/>
          <w:szCs w:val="24"/>
          <w:lang w:val="uk-UA"/>
        </w:rPr>
      </w:pPr>
      <w:r>
        <w:rPr>
          <w:b w:val="0"/>
          <w:i/>
          <w:sz w:val="24"/>
          <w:szCs w:val="24"/>
          <w:lang w:val="uk-UA"/>
        </w:rPr>
        <w:t>м. Черкаси</w:t>
      </w:r>
      <w:r w:rsidRPr="00D84201">
        <w:rPr>
          <w:b w:val="0"/>
          <w:i/>
          <w:sz w:val="24"/>
          <w:szCs w:val="24"/>
          <w:lang w:val="uk-UA"/>
        </w:rPr>
        <w:t xml:space="preserve">, </w:t>
      </w:r>
      <w:r>
        <w:rPr>
          <w:b w:val="0"/>
          <w:i/>
          <w:sz w:val="24"/>
          <w:szCs w:val="24"/>
          <w:lang w:val="uk-UA"/>
        </w:rPr>
        <w:t>вул. Верхня Горова</w:t>
      </w:r>
      <w:r w:rsidRPr="00D84201">
        <w:rPr>
          <w:b w:val="0"/>
          <w:i/>
          <w:sz w:val="24"/>
          <w:szCs w:val="24"/>
          <w:lang w:val="uk-UA"/>
        </w:rPr>
        <w:t>,</w:t>
      </w:r>
      <w:r>
        <w:rPr>
          <w:b w:val="0"/>
          <w:i/>
          <w:sz w:val="24"/>
          <w:szCs w:val="24"/>
          <w:lang w:val="uk-UA"/>
        </w:rPr>
        <w:t xml:space="preserve"> </w:t>
      </w:r>
      <w:r w:rsidR="006C7CF0">
        <w:rPr>
          <w:b w:val="0"/>
          <w:i/>
          <w:sz w:val="24"/>
          <w:szCs w:val="24"/>
          <w:lang w:val="uk-UA"/>
        </w:rPr>
        <w:t>145</w:t>
      </w:r>
      <w:r w:rsidR="005917B3" w:rsidRPr="00D84201">
        <w:rPr>
          <w:b w:val="0"/>
          <w:i/>
          <w:sz w:val="24"/>
          <w:szCs w:val="24"/>
          <w:lang w:val="uk-UA"/>
        </w:rPr>
        <w:tab/>
      </w:r>
      <w:r w:rsidR="005917B3" w:rsidRPr="00D84201">
        <w:rPr>
          <w:b w:val="0"/>
          <w:i/>
          <w:sz w:val="24"/>
          <w:szCs w:val="24"/>
          <w:lang w:val="uk-UA"/>
        </w:rPr>
        <w:tab/>
      </w:r>
      <w:r w:rsidR="000119F6" w:rsidRPr="00D84201">
        <w:rPr>
          <w:b w:val="0"/>
          <w:i/>
          <w:sz w:val="24"/>
          <w:szCs w:val="24"/>
          <w:lang w:val="uk-UA"/>
        </w:rPr>
        <w:t>0</w:t>
      </w:r>
      <w:r w:rsidR="00FC2906">
        <w:rPr>
          <w:b w:val="0"/>
          <w:i/>
          <w:sz w:val="24"/>
          <w:szCs w:val="24"/>
          <w:lang w:val="uk-UA"/>
        </w:rPr>
        <w:t>9</w:t>
      </w:r>
      <w:r w:rsidR="00681244">
        <w:rPr>
          <w:b w:val="0"/>
          <w:i/>
          <w:sz w:val="24"/>
          <w:szCs w:val="24"/>
          <w:lang w:val="uk-UA"/>
        </w:rPr>
        <w:t xml:space="preserve"> </w:t>
      </w:r>
      <w:r w:rsidR="000119F6" w:rsidRPr="00D84201">
        <w:rPr>
          <w:b w:val="0"/>
          <w:i/>
          <w:sz w:val="24"/>
          <w:szCs w:val="24"/>
          <w:lang w:val="uk-UA"/>
        </w:rPr>
        <w:t>червня 20</w:t>
      </w:r>
      <w:r w:rsidR="00DD3D05">
        <w:rPr>
          <w:b w:val="0"/>
          <w:i/>
          <w:sz w:val="24"/>
          <w:szCs w:val="24"/>
          <w:lang w:val="uk-UA"/>
        </w:rPr>
        <w:t>21</w:t>
      </w:r>
      <w:r w:rsidR="00512B34">
        <w:rPr>
          <w:b w:val="0"/>
          <w:i/>
          <w:sz w:val="24"/>
          <w:szCs w:val="24"/>
          <w:lang w:val="uk-UA"/>
        </w:rPr>
        <w:t xml:space="preserve"> р.</w:t>
      </w:r>
    </w:p>
    <w:p w:rsidR="000119F6" w:rsidRDefault="000C3510" w:rsidP="005C6049">
      <w:pPr>
        <w:tabs>
          <w:tab w:val="left" w:pos="8505"/>
        </w:tabs>
        <w:jc w:val="both"/>
        <w:rPr>
          <w:b w:val="0"/>
          <w:i/>
          <w:sz w:val="24"/>
          <w:szCs w:val="24"/>
          <w:lang w:val="uk-UA"/>
        </w:rPr>
      </w:pPr>
      <w:r>
        <w:rPr>
          <w:b w:val="0"/>
          <w:i/>
          <w:sz w:val="24"/>
          <w:szCs w:val="24"/>
          <w:lang w:val="uk-UA"/>
        </w:rPr>
        <w:t xml:space="preserve">Готель </w:t>
      </w:r>
      <w:r w:rsidR="006C7CF0">
        <w:rPr>
          <w:b w:val="0"/>
          <w:i/>
          <w:sz w:val="24"/>
          <w:szCs w:val="24"/>
          <w:lang w:val="uk-UA"/>
        </w:rPr>
        <w:t>«Черкаси Палац» (</w:t>
      </w:r>
      <w:r>
        <w:rPr>
          <w:b w:val="0"/>
          <w:i/>
          <w:sz w:val="24"/>
          <w:szCs w:val="24"/>
          <w:lang w:val="uk-UA"/>
        </w:rPr>
        <w:t>«Апельсин»</w:t>
      </w:r>
      <w:r w:rsidR="006C7CF0">
        <w:rPr>
          <w:b w:val="0"/>
          <w:i/>
          <w:sz w:val="24"/>
          <w:szCs w:val="24"/>
          <w:lang w:val="uk-UA"/>
        </w:rPr>
        <w:t>)</w:t>
      </w:r>
      <w:r>
        <w:rPr>
          <w:b w:val="0"/>
          <w:i/>
          <w:sz w:val="24"/>
          <w:szCs w:val="24"/>
          <w:lang w:val="uk-UA"/>
        </w:rPr>
        <w:t>, конференц-зал</w:t>
      </w:r>
      <w:r w:rsidR="000119F6" w:rsidRPr="00D84201">
        <w:rPr>
          <w:b w:val="0"/>
          <w:i/>
          <w:sz w:val="24"/>
          <w:szCs w:val="24"/>
          <w:lang w:val="uk-UA"/>
        </w:rPr>
        <w:tab/>
      </w:r>
      <w:r w:rsidR="005917B3" w:rsidRPr="00D84201">
        <w:rPr>
          <w:b w:val="0"/>
          <w:i/>
          <w:sz w:val="24"/>
          <w:szCs w:val="24"/>
          <w:lang w:val="uk-UA"/>
        </w:rPr>
        <w:t xml:space="preserve">11.00 – 13.00       </w:t>
      </w:r>
    </w:p>
    <w:p w:rsidR="005D4430" w:rsidRDefault="005D4430" w:rsidP="005C6049">
      <w:pPr>
        <w:tabs>
          <w:tab w:val="left" w:pos="8505"/>
        </w:tabs>
        <w:jc w:val="both"/>
        <w:rPr>
          <w:b w:val="0"/>
          <w:i/>
          <w:sz w:val="24"/>
          <w:szCs w:val="24"/>
          <w:lang w:val="uk-UA"/>
        </w:rPr>
      </w:pPr>
    </w:p>
    <w:p w:rsidR="00FF4467" w:rsidRPr="00D84201" w:rsidRDefault="00FF4467" w:rsidP="005C6049">
      <w:pPr>
        <w:tabs>
          <w:tab w:val="left" w:pos="8505"/>
        </w:tabs>
        <w:jc w:val="both"/>
        <w:rPr>
          <w:b w:val="0"/>
          <w:i/>
          <w:sz w:val="24"/>
          <w:szCs w:val="24"/>
          <w:lang w:val="uk-UA"/>
        </w:rPr>
      </w:pPr>
    </w:p>
    <w:tbl>
      <w:tblPr>
        <w:tblW w:w="10598" w:type="dxa"/>
        <w:tblLook w:val="01E0"/>
      </w:tblPr>
      <w:tblGrid>
        <w:gridCol w:w="1384"/>
        <w:gridCol w:w="9214"/>
      </w:tblGrid>
      <w:tr w:rsidR="000119F6" w:rsidRPr="000C3510" w:rsidTr="00C60660">
        <w:tc>
          <w:tcPr>
            <w:tcW w:w="1384" w:type="dxa"/>
          </w:tcPr>
          <w:p w:rsidR="000119F6" w:rsidRPr="00C60660" w:rsidRDefault="000119F6" w:rsidP="006C063A">
            <w:pPr>
              <w:spacing w:before="80"/>
              <w:rPr>
                <w:b w:val="0"/>
                <w:sz w:val="24"/>
                <w:szCs w:val="24"/>
                <w:lang w:val="uk-UA"/>
              </w:rPr>
            </w:pPr>
            <w:r w:rsidRPr="00C60660">
              <w:rPr>
                <w:b w:val="0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9214" w:type="dxa"/>
          </w:tcPr>
          <w:p w:rsidR="006E0BDC" w:rsidRPr="00045A7E" w:rsidRDefault="00D84201" w:rsidP="006C063A">
            <w:pPr>
              <w:spacing w:before="8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Реєстрація учасників. </w:t>
            </w:r>
          </w:p>
        </w:tc>
      </w:tr>
      <w:tr w:rsidR="000119F6" w:rsidRPr="00BC6604" w:rsidTr="00C60660">
        <w:tc>
          <w:tcPr>
            <w:tcW w:w="1384" w:type="dxa"/>
          </w:tcPr>
          <w:p w:rsidR="000119F6" w:rsidRPr="00C60660" w:rsidRDefault="000119F6" w:rsidP="006C063A">
            <w:pPr>
              <w:spacing w:before="80"/>
              <w:rPr>
                <w:b w:val="0"/>
                <w:sz w:val="24"/>
                <w:szCs w:val="24"/>
                <w:lang w:val="uk-UA"/>
              </w:rPr>
            </w:pPr>
            <w:r w:rsidRPr="00C60660">
              <w:rPr>
                <w:b w:val="0"/>
                <w:sz w:val="24"/>
                <w:szCs w:val="24"/>
                <w:lang w:val="uk-UA"/>
              </w:rPr>
              <w:t>11.00</w:t>
            </w:r>
            <w:r w:rsidR="00D84201" w:rsidRPr="00C60660">
              <w:rPr>
                <w:b w:val="0"/>
                <w:sz w:val="24"/>
                <w:szCs w:val="24"/>
                <w:lang w:val="uk-UA"/>
              </w:rPr>
              <w:t>-11.10</w:t>
            </w:r>
          </w:p>
        </w:tc>
        <w:tc>
          <w:tcPr>
            <w:tcW w:w="9214" w:type="dxa"/>
          </w:tcPr>
          <w:p w:rsidR="00F2735E" w:rsidRPr="005E1348" w:rsidRDefault="000119F6" w:rsidP="006C063A">
            <w:pPr>
              <w:spacing w:before="80"/>
              <w:rPr>
                <w:lang w:val="uk-UA"/>
              </w:rPr>
            </w:pPr>
            <w:r w:rsidRPr="005E1348">
              <w:rPr>
                <w:lang w:val="uk-UA"/>
              </w:rPr>
              <w:t xml:space="preserve">Відкриття </w:t>
            </w:r>
            <w:r w:rsidR="005E1348">
              <w:rPr>
                <w:lang w:val="uk-UA"/>
              </w:rPr>
              <w:t>Форуму</w:t>
            </w:r>
            <w:r w:rsidR="00667514">
              <w:rPr>
                <w:lang w:val="uk-UA"/>
              </w:rPr>
              <w:t>.</w:t>
            </w:r>
            <w:r w:rsidR="00667514" w:rsidRPr="005E1348">
              <w:rPr>
                <w:lang w:val="uk-UA"/>
              </w:rPr>
              <w:t xml:space="preserve"> Привітання  учасників</w:t>
            </w:r>
          </w:p>
          <w:p w:rsidR="000C3510" w:rsidRDefault="000C3510" w:rsidP="006C063A">
            <w:pPr>
              <w:spacing w:before="80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Прем’єр-міністр України Д.А.</w:t>
            </w:r>
            <w:proofErr w:type="spellStart"/>
            <w:r>
              <w:rPr>
                <w:b w:val="0"/>
                <w:i/>
                <w:sz w:val="24"/>
                <w:szCs w:val="24"/>
                <w:lang w:val="uk-UA"/>
              </w:rPr>
              <w:t>Шмигаль</w:t>
            </w:r>
            <w:proofErr w:type="spellEnd"/>
            <w:r>
              <w:rPr>
                <w:b w:val="0"/>
                <w:i/>
                <w:sz w:val="24"/>
                <w:szCs w:val="24"/>
                <w:lang w:val="uk-UA"/>
              </w:rPr>
              <w:t xml:space="preserve"> (на узгодженні)</w:t>
            </w:r>
          </w:p>
          <w:p w:rsidR="00966FC9" w:rsidRPr="00FF4467" w:rsidRDefault="005D4606" w:rsidP="006C063A">
            <w:pPr>
              <w:spacing w:before="80"/>
              <w:rPr>
                <w:b w:val="0"/>
                <w:i/>
                <w:sz w:val="24"/>
                <w:szCs w:val="24"/>
                <w:lang w:val="uk-UA"/>
              </w:rPr>
            </w:pPr>
            <w:r w:rsidRPr="00793F5E">
              <w:rPr>
                <w:b w:val="0"/>
                <w:i/>
                <w:sz w:val="24"/>
                <w:szCs w:val="24"/>
                <w:lang w:val="uk-UA"/>
              </w:rPr>
              <w:t xml:space="preserve">Голова Черкаської ОДА </w:t>
            </w:r>
            <w:r w:rsidR="00BC6604">
              <w:rPr>
                <w:b w:val="0"/>
                <w:i/>
                <w:sz w:val="24"/>
                <w:szCs w:val="24"/>
                <w:lang w:val="uk-UA"/>
              </w:rPr>
              <w:t>О.О.</w:t>
            </w:r>
            <w:proofErr w:type="spellStart"/>
            <w:r w:rsidR="00BC6604">
              <w:rPr>
                <w:b w:val="0"/>
                <w:i/>
                <w:sz w:val="24"/>
                <w:szCs w:val="24"/>
                <w:lang w:val="uk-UA"/>
              </w:rPr>
              <w:t>Скічко</w:t>
            </w:r>
            <w:proofErr w:type="spellEnd"/>
          </w:p>
        </w:tc>
      </w:tr>
      <w:tr w:rsidR="00EC368C" w:rsidRPr="005D4606" w:rsidTr="005C6049">
        <w:tc>
          <w:tcPr>
            <w:tcW w:w="10598" w:type="dxa"/>
            <w:gridSpan w:val="2"/>
          </w:tcPr>
          <w:p w:rsidR="005D4430" w:rsidRPr="005B1EC2" w:rsidRDefault="005D4430" w:rsidP="006C063A">
            <w:pPr>
              <w:spacing w:before="80"/>
              <w:ind w:left="426"/>
              <w:rPr>
                <w:color w:val="1F497D" w:themeColor="text2"/>
                <w:sz w:val="12"/>
                <w:szCs w:val="12"/>
                <w:lang w:val="uk-UA"/>
              </w:rPr>
            </w:pPr>
          </w:p>
          <w:p w:rsidR="00EC368C" w:rsidRPr="005B1EC2" w:rsidRDefault="00EC368C" w:rsidP="006C063A">
            <w:pPr>
              <w:spacing w:before="80"/>
              <w:ind w:left="426"/>
              <w:rPr>
                <w:color w:val="31849B" w:themeColor="accent5" w:themeShade="BF"/>
                <w:lang w:val="uk-UA"/>
              </w:rPr>
            </w:pPr>
            <w:r w:rsidRPr="005B1EC2">
              <w:rPr>
                <w:color w:val="31849B" w:themeColor="accent5" w:themeShade="BF"/>
                <w:lang w:val="uk-UA"/>
              </w:rPr>
              <w:t xml:space="preserve">Дискусійне обговорення актуальних проблем </w:t>
            </w:r>
            <w:r w:rsidR="00165070" w:rsidRPr="005B1EC2">
              <w:rPr>
                <w:color w:val="31849B" w:themeColor="accent5" w:themeShade="BF"/>
                <w:lang w:val="uk-UA"/>
              </w:rPr>
              <w:t>секто</w:t>
            </w:r>
            <w:r w:rsidR="00C05B37" w:rsidRPr="005B1EC2">
              <w:rPr>
                <w:color w:val="31849B" w:themeColor="accent5" w:themeShade="BF"/>
                <w:lang w:val="uk-UA"/>
              </w:rPr>
              <w:t>р</w:t>
            </w:r>
            <w:r w:rsidR="00165070" w:rsidRPr="005B1EC2">
              <w:rPr>
                <w:color w:val="31849B" w:themeColor="accent5" w:themeShade="BF"/>
                <w:lang w:val="uk-UA"/>
              </w:rPr>
              <w:t>ального</w:t>
            </w:r>
            <w:r w:rsidRPr="005B1EC2">
              <w:rPr>
                <w:color w:val="31849B" w:themeColor="accent5" w:themeShade="BF"/>
                <w:lang w:val="uk-UA"/>
              </w:rPr>
              <w:t xml:space="preserve"> розвитку</w:t>
            </w:r>
          </w:p>
          <w:p w:rsidR="00DC3ECB" w:rsidRPr="00554D61" w:rsidRDefault="00EC368C" w:rsidP="00B70911">
            <w:pPr>
              <w:spacing w:before="80"/>
              <w:ind w:left="426"/>
              <w:rPr>
                <w:b w:val="0"/>
                <w:sz w:val="24"/>
                <w:szCs w:val="24"/>
                <w:lang w:val="uk-UA"/>
              </w:rPr>
            </w:pPr>
            <w:r w:rsidRPr="00554D61">
              <w:rPr>
                <w:b w:val="0"/>
                <w:i/>
                <w:sz w:val="24"/>
                <w:szCs w:val="24"/>
                <w:lang w:val="uk-UA"/>
              </w:rPr>
              <w:t xml:space="preserve">Державні органи виконавчої влади, галузеві підприємства, </w:t>
            </w:r>
            <w:r w:rsidR="00554D61">
              <w:rPr>
                <w:b w:val="0"/>
                <w:i/>
                <w:sz w:val="24"/>
                <w:szCs w:val="24"/>
                <w:lang w:val="uk-UA"/>
              </w:rPr>
              <w:t xml:space="preserve">організації, </w:t>
            </w:r>
            <w:r w:rsidR="00800766" w:rsidRPr="00554D61">
              <w:rPr>
                <w:b w:val="0"/>
                <w:i/>
                <w:sz w:val="24"/>
                <w:szCs w:val="24"/>
                <w:lang w:val="uk-UA"/>
              </w:rPr>
              <w:t>навчальні заклади</w:t>
            </w:r>
          </w:p>
        </w:tc>
      </w:tr>
      <w:tr w:rsidR="000119F6" w:rsidRPr="00045A7E" w:rsidTr="00C60660">
        <w:tc>
          <w:tcPr>
            <w:tcW w:w="1384" w:type="dxa"/>
          </w:tcPr>
          <w:p w:rsidR="000119F6" w:rsidRPr="00C60660" w:rsidRDefault="000119F6" w:rsidP="006C063A">
            <w:pPr>
              <w:spacing w:before="80"/>
              <w:rPr>
                <w:b w:val="0"/>
                <w:sz w:val="24"/>
                <w:szCs w:val="24"/>
                <w:lang w:val="uk-UA"/>
              </w:rPr>
            </w:pPr>
            <w:r w:rsidRPr="00C60660">
              <w:rPr>
                <w:b w:val="0"/>
                <w:sz w:val="24"/>
                <w:szCs w:val="24"/>
                <w:lang w:val="uk-UA"/>
              </w:rPr>
              <w:t>11.10</w:t>
            </w:r>
            <w:r w:rsidR="00DD6B4C" w:rsidRPr="00C60660">
              <w:rPr>
                <w:b w:val="0"/>
                <w:sz w:val="24"/>
                <w:szCs w:val="24"/>
                <w:lang w:val="uk-UA"/>
              </w:rPr>
              <w:t>-11.</w:t>
            </w:r>
            <w:r w:rsidR="00F2735E" w:rsidRPr="00C60660">
              <w:rPr>
                <w:b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9214" w:type="dxa"/>
          </w:tcPr>
          <w:p w:rsidR="00A26F8B" w:rsidRPr="00B67F02" w:rsidRDefault="00A26F8B" w:rsidP="006C063A">
            <w:pPr>
              <w:spacing w:before="80"/>
              <w:rPr>
                <w:lang w:val="uk-UA"/>
              </w:rPr>
            </w:pPr>
            <w:r w:rsidRPr="00B67F02">
              <w:rPr>
                <w:lang w:val="uk-UA"/>
              </w:rPr>
              <w:t>Децентралізація: можливості повсюдного зростання для легкої промисловості та розвитку регіон</w:t>
            </w:r>
            <w:r w:rsidR="008E55D5">
              <w:rPr>
                <w:lang w:val="uk-UA"/>
              </w:rPr>
              <w:t>у</w:t>
            </w:r>
          </w:p>
          <w:p w:rsidR="000119F6" w:rsidRPr="00793F5E" w:rsidRDefault="00F2735E" w:rsidP="006C063A">
            <w:pPr>
              <w:spacing w:before="80"/>
              <w:rPr>
                <w:b w:val="0"/>
                <w:i/>
                <w:sz w:val="24"/>
                <w:szCs w:val="24"/>
                <w:lang w:val="uk-UA"/>
              </w:rPr>
            </w:pPr>
            <w:r w:rsidRPr="00793F5E">
              <w:rPr>
                <w:b w:val="0"/>
                <w:i/>
                <w:sz w:val="24"/>
                <w:szCs w:val="24"/>
                <w:lang w:val="uk-UA"/>
              </w:rPr>
              <w:t xml:space="preserve">Президент-голова правління </w:t>
            </w:r>
            <w:r w:rsidR="000119F6" w:rsidRPr="00793F5E">
              <w:rPr>
                <w:b w:val="0"/>
                <w:i/>
                <w:sz w:val="24"/>
                <w:szCs w:val="24"/>
                <w:lang w:val="uk-UA"/>
              </w:rPr>
              <w:t>Асоціаці</w:t>
            </w:r>
            <w:r w:rsidRPr="00793F5E">
              <w:rPr>
                <w:b w:val="0"/>
                <w:i/>
                <w:sz w:val="24"/>
                <w:szCs w:val="24"/>
                <w:lang w:val="uk-UA"/>
              </w:rPr>
              <w:t>ї</w:t>
            </w:r>
            <w:r w:rsidR="000119F6" w:rsidRPr="00793F5E">
              <w:rPr>
                <w:b w:val="0"/>
                <w:i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0119F6" w:rsidRPr="00793F5E">
              <w:rPr>
                <w:b w:val="0"/>
                <w:i/>
                <w:sz w:val="24"/>
                <w:szCs w:val="24"/>
                <w:lang w:val="uk-UA"/>
              </w:rPr>
              <w:t>Укрлегпром</w:t>
            </w:r>
            <w:proofErr w:type="spellEnd"/>
            <w:r w:rsidR="000119F6" w:rsidRPr="00793F5E">
              <w:rPr>
                <w:b w:val="0"/>
                <w:i/>
                <w:sz w:val="24"/>
                <w:szCs w:val="24"/>
                <w:lang w:val="uk-UA"/>
              </w:rPr>
              <w:t>»</w:t>
            </w:r>
            <w:r w:rsidR="002E420F" w:rsidRPr="00793F5E">
              <w:rPr>
                <w:b w:val="0"/>
                <w:i/>
                <w:sz w:val="24"/>
                <w:szCs w:val="24"/>
                <w:lang w:val="uk-UA"/>
              </w:rPr>
              <w:t xml:space="preserve"> Т.Л.</w:t>
            </w:r>
            <w:proofErr w:type="spellStart"/>
            <w:r w:rsidR="00F73765" w:rsidRPr="00793F5E">
              <w:rPr>
                <w:b w:val="0"/>
                <w:i/>
                <w:sz w:val="24"/>
                <w:szCs w:val="24"/>
                <w:lang w:val="uk-UA"/>
              </w:rPr>
              <w:t>Ізовіт</w:t>
            </w:r>
            <w:proofErr w:type="spellEnd"/>
          </w:p>
        </w:tc>
      </w:tr>
      <w:tr w:rsidR="003A25E8" w:rsidRPr="00B02BBA" w:rsidTr="00C60660">
        <w:tc>
          <w:tcPr>
            <w:tcW w:w="1384" w:type="dxa"/>
          </w:tcPr>
          <w:p w:rsidR="003A25E8" w:rsidRPr="00C60660" w:rsidRDefault="003A25E8" w:rsidP="006C063A">
            <w:pPr>
              <w:spacing w:before="80"/>
              <w:rPr>
                <w:b w:val="0"/>
                <w:sz w:val="24"/>
                <w:szCs w:val="24"/>
                <w:lang w:val="uk-UA"/>
              </w:rPr>
            </w:pPr>
            <w:r w:rsidRPr="00C60660">
              <w:rPr>
                <w:b w:val="0"/>
                <w:sz w:val="24"/>
                <w:szCs w:val="24"/>
                <w:lang w:val="uk-UA"/>
              </w:rPr>
              <w:t>11.20-11.30</w:t>
            </w:r>
          </w:p>
        </w:tc>
        <w:tc>
          <w:tcPr>
            <w:tcW w:w="9214" w:type="dxa"/>
          </w:tcPr>
          <w:p w:rsidR="00C020E3" w:rsidRPr="00F12020" w:rsidRDefault="00FA4EBE" w:rsidP="006C063A">
            <w:pPr>
              <w:spacing w:before="80"/>
              <w:rPr>
                <w:lang w:val="uk-UA"/>
              </w:rPr>
            </w:pPr>
            <w:r w:rsidRPr="00F12020">
              <w:rPr>
                <w:lang w:val="uk-UA"/>
              </w:rPr>
              <w:t>Технічн</w:t>
            </w:r>
            <w:r w:rsidR="00F12020">
              <w:rPr>
                <w:lang w:val="uk-UA"/>
              </w:rPr>
              <w:t xml:space="preserve">а модернізація </w:t>
            </w:r>
            <w:r w:rsidR="003A25E8" w:rsidRPr="00F12020">
              <w:rPr>
                <w:lang w:val="uk-UA"/>
              </w:rPr>
              <w:t xml:space="preserve">і </w:t>
            </w:r>
            <w:r w:rsidR="00C020E3" w:rsidRPr="00F12020">
              <w:rPr>
                <w:lang w:val="uk-UA"/>
              </w:rPr>
              <w:t>текстильн</w:t>
            </w:r>
            <w:r w:rsidRPr="00F12020">
              <w:rPr>
                <w:lang w:val="uk-UA"/>
              </w:rPr>
              <w:t>і інновації</w:t>
            </w:r>
            <w:r w:rsidR="005422F6">
              <w:rPr>
                <w:lang w:val="uk-UA"/>
              </w:rPr>
              <w:t xml:space="preserve"> від виробників матеріалів</w:t>
            </w:r>
          </w:p>
          <w:p w:rsidR="00C020E3" w:rsidRPr="005D5118" w:rsidRDefault="00793F5E" w:rsidP="006C063A">
            <w:pPr>
              <w:spacing w:before="80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5D5118">
              <w:rPr>
                <w:b w:val="0"/>
                <w:i/>
                <w:sz w:val="24"/>
                <w:szCs w:val="24"/>
                <w:lang w:val="uk-UA"/>
              </w:rPr>
              <w:t>ПраТ</w:t>
            </w:r>
            <w:proofErr w:type="spellEnd"/>
            <w:r w:rsidRPr="005D5118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="00F12020" w:rsidRPr="005D5118">
              <w:rPr>
                <w:b w:val="0"/>
                <w:i/>
                <w:sz w:val="24"/>
                <w:szCs w:val="24"/>
                <w:lang w:val="uk-UA"/>
              </w:rPr>
              <w:t>«Черкаський шовковий комбінат»</w:t>
            </w:r>
            <w:r w:rsidR="00C020E3" w:rsidRPr="005D5118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</w:p>
          <w:p w:rsidR="00C42718" w:rsidRPr="00671271" w:rsidRDefault="00793F5E" w:rsidP="006C063A">
            <w:pPr>
              <w:spacing w:before="80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5D5118">
              <w:rPr>
                <w:b w:val="0"/>
                <w:i/>
                <w:sz w:val="24"/>
                <w:szCs w:val="24"/>
                <w:lang w:val="uk-UA"/>
              </w:rPr>
              <w:t>ПрАТ</w:t>
            </w:r>
            <w:proofErr w:type="spellEnd"/>
            <w:r w:rsidRPr="005D5118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="00A84F5F" w:rsidRPr="005D5118">
              <w:rPr>
                <w:b w:val="0"/>
                <w:i/>
                <w:sz w:val="24"/>
                <w:szCs w:val="24"/>
                <w:lang w:val="uk-UA"/>
              </w:rPr>
              <w:t>«</w:t>
            </w:r>
            <w:proofErr w:type="spellStart"/>
            <w:r w:rsidR="00A84F5F" w:rsidRPr="005D5118">
              <w:rPr>
                <w:b w:val="0"/>
                <w:i/>
                <w:sz w:val="24"/>
                <w:szCs w:val="24"/>
                <w:lang w:val="uk-UA"/>
              </w:rPr>
              <w:t>Стеблівська</w:t>
            </w:r>
            <w:proofErr w:type="spellEnd"/>
            <w:r w:rsidR="00A84F5F" w:rsidRPr="005D5118">
              <w:rPr>
                <w:b w:val="0"/>
                <w:i/>
                <w:sz w:val="24"/>
                <w:szCs w:val="24"/>
                <w:lang w:val="uk-UA"/>
              </w:rPr>
              <w:t xml:space="preserve"> бавовняна прядильно-ткацька фабрика»</w:t>
            </w:r>
          </w:p>
        </w:tc>
      </w:tr>
      <w:tr w:rsidR="006360B4" w:rsidRPr="005D4606" w:rsidTr="00C60660">
        <w:tc>
          <w:tcPr>
            <w:tcW w:w="1384" w:type="dxa"/>
          </w:tcPr>
          <w:p w:rsidR="006360B4" w:rsidRPr="00C60660" w:rsidRDefault="006360B4" w:rsidP="006C063A">
            <w:pPr>
              <w:spacing w:before="80"/>
              <w:rPr>
                <w:b w:val="0"/>
                <w:sz w:val="24"/>
                <w:szCs w:val="24"/>
                <w:lang w:val="uk-UA"/>
              </w:rPr>
            </w:pPr>
            <w:r w:rsidRPr="00C60660">
              <w:rPr>
                <w:b w:val="0"/>
                <w:sz w:val="24"/>
                <w:szCs w:val="24"/>
                <w:lang w:val="uk-UA"/>
              </w:rPr>
              <w:t>11.30-11.40</w:t>
            </w:r>
          </w:p>
        </w:tc>
        <w:tc>
          <w:tcPr>
            <w:tcW w:w="9214" w:type="dxa"/>
          </w:tcPr>
          <w:p w:rsidR="00082C7D" w:rsidRDefault="006360B4" w:rsidP="00082C7D">
            <w:pPr>
              <w:spacing w:before="80"/>
              <w:rPr>
                <w:lang w:val="uk-UA"/>
              </w:rPr>
            </w:pPr>
            <w:r w:rsidRPr="00A0408B">
              <w:rPr>
                <w:lang w:val="uk-UA"/>
              </w:rPr>
              <w:t>Механізми інвестиційно</w:t>
            </w:r>
            <w:r w:rsidR="00082C7D" w:rsidRPr="00082C7D">
              <w:rPr>
                <w:lang w:val="uk-UA"/>
              </w:rPr>
              <w:t>ї</w:t>
            </w:r>
            <w:r w:rsidRPr="00A0408B">
              <w:rPr>
                <w:lang w:val="uk-UA"/>
              </w:rPr>
              <w:t xml:space="preserve"> </w:t>
            </w:r>
            <w:r w:rsidR="00082C7D">
              <w:rPr>
                <w:lang w:val="uk-UA"/>
              </w:rPr>
              <w:t>підтримки</w:t>
            </w:r>
            <w:r w:rsidRPr="00A0408B">
              <w:rPr>
                <w:lang w:val="uk-UA"/>
              </w:rPr>
              <w:t xml:space="preserve"> </w:t>
            </w:r>
            <w:r w:rsidR="00082C7D">
              <w:rPr>
                <w:lang w:val="uk-UA"/>
              </w:rPr>
              <w:t xml:space="preserve">та експортні можливості </w:t>
            </w:r>
          </w:p>
          <w:p w:rsidR="006360B4" w:rsidRPr="00EE0119" w:rsidRDefault="006360B4" w:rsidP="00082C7D">
            <w:pPr>
              <w:spacing w:before="80"/>
              <w:rPr>
                <w:b w:val="0"/>
                <w:i/>
                <w:sz w:val="24"/>
                <w:szCs w:val="24"/>
                <w:lang w:val="uk-UA"/>
              </w:rPr>
            </w:pPr>
            <w:r w:rsidRPr="005D5118">
              <w:rPr>
                <w:b w:val="0"/>
                <w:i/>
                <w:sz w:val="24"/>
                <w:szCs w:val="24"/>
                <w:lang w:val="uk-UA"/>
              </w:rPr>
              <w:t>ГУ Д</w:t>
            </w:r>
            <w:r w:rsidR="00EE0119">
              <w:rPr>
                <w:b w:val="0"/>
                <w:i/>
                <w:sz w:val="24"/>
                <w:szCs w:val="24"/>
                <w:lang w:val="uk-UA"/>
              </w:rPr>
              <w:t xml:space="preserve">ПС </w:t>
            </w:r>
            <w:r w:rsidRPr="005D5118">
              <w:rPr>
                <w:b w:val="0"/>
                <w:i/>
                <w:sz w:val="24"/>
                <w:szCs w:val="24"/>
                <w:lang w:val="uk-UA"/>
              </w:rPr>
              <w:t xml:space="preserve"> у Черкаській області та </w:t>
            </w:r>
            <w:r w:rsidR="00082C7D">
              <w:rPr>
                <w:b w:val="0"/>
                <w:i/>
                <w:sz w:val="24"/>
                <w:szCs w:val="24"/>
                <w:lang w:val="uk-UA"/>
              </w:rPr>
              <w:t>МП</w:t>
            </w:r>
            <w:r w:rsidR="00EE0119" w:rsidRPr="00EE0119">
              <w:rPr>
                <w:b w:val="0"/>
                <w:i/>
                <w:sz w:val="24"/>
                <w:szCs w:val="24"/>
                <w:lang w:val="uk-UA"/>
              </w:rPr>
              <w:t xml:space="preserve"> "</w:t>
            </w:r>
            <w:proofErr w:type="spellStart"/>
            <w:r w:rsidR="00EE0119" w:rsidRPr="00EE0119">
              <w:rPr>
                <w:b w:val="0"/>
                <w:i/>
                <w:sz w:val="24"/>
                <w:szCs w:val="24"/>
                <w:lang w:val="uk-UA"/>
              </w:rPr>
              <w:t>Черкаси-центральний</w:t>
            </w:r>
            <w:proofErr w:type="spellEnd"/>
            <w:r w:rsidR="00EE0119" w:rsidRPr="00EE0119">
              <w:rPr>
                <w:b w:val="0"/>
                <w:i/>
                <w:sz w:val="24"/>
                <w:szCs w:val="24"/>
                <w:lang w:val="uk-UA"/>
              </w:rPr>
              <w:t>"</w:t>
            </w:r>
            <w:r w:rsidR="00082C7D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="00EE0119" w:rsidRPr="00EE0119">
              <w:rPr>
                <w:b w:val="0"/>
                <w:i/>
                <w:sz w:val="24"/>
                <w:szCs w:val="24"/>
                <w:lang w:val="uk-UA"/>
              </w:rPr>
              <w:t>Київської Митниці</w:t>
            </w:r>
          </w:p>
        </w:tc>
      </w:tr>
      <w:tr w:rsidR="006C063A" w:rsidRPr="00C370F2" w:rsidTr="00C60660">
        <w:tc>
          <w:tcPr>
            <w:tcW w:w="1384" w:type="dxa"/>
          </w:tcPr>
          <w:p w:rsidR="006C063A" w:rsidRPr="00C60660" w:rsidRDefault="00D70A8A" w:rsidP="00082C7D">
            <w:pPr>
              <w:spacing w:before="80"/>
              <w:rPr>
                <w:b w:val="0"/>
                <w:sz w:val="24"/>
                <w:szCs w:val="24"/>
                <w:lang w:val="uk-UA"/>
              </w:rPr>
            </w:pPr>
            <w:r w:rsidRPr="00C60660">
              <w:rPr>
                <w:b w:val="0"/>
                <w:sz w:val="24"/>
                <w:szCs w:val="24"/>
                <w:lang w:val="uk-UA"/>
              </w:rPr>
              <w:t>1</w:t>
            </w:r>
            <w:r w:rsidR="00631267" w:rsidRPr="00C60660">
              <w:rPr>
                <w:b w:val="0"/>
                <w:sz w:val="24"/>
                <w:szCs w:val="24"/>
                <w:lang w:val="uk-UA"/>
              </w:rPr>
              <w:t>1</w:t>
            </w:r>
            <w:r w:rsidRPr="00C60660">
              <w:rPr>
                <w:b w:val="0"/>
                <w:sz w:val="24"/>
                <w:szCs w:val="24"/>
                <w:lang w:val="uk-UA"/>
              </w:rPr>
              <w:t>.4</w:t>
            </w:r>
            <w:r w:rsidR="00082C7D">
              <w:rPr>
                <w:b w:val="0"/>
                <w:sz w:val="24"/>
                <w:szCs w:val="24"/>
                <w:lang w:val="uk-UA"/>
              </w:rPr>
              <w:t>0</w:t>
            </w:r>
            <w:r w:rsidR="00631267" w:rsidRPr="00C60660">
              <w:rPr>
                <w:b w:val="0"/>
                <w:sz w:val="24"/>
                <w:szCs w:val="24"/>
                <w:lang w:val="uk-UA"/>
              </w:rPr>
              <w:t>-1</w:t>
            </w:r>
            <w:r w:rsidRPr="00C60660">
              <w:rPr>
                <w:b w:val="0"/>
                <w:sz w:val="24"/>
                <w:szCs w:val="24"/>
                <w:lang w:val="uk-UA"/>
              </w:rPr>
              <w:t>1</w:t>
            </w:r>
            <w:r w:rsidR="00631267" w:rsidRPr="00C60660">
              <w:rPr>
                <w:b w:val="0"/>
                <w:sz w:val="24"/>
                <w:szCs w:val="24"/>
                <w:lang w:val="uk-UA"/>
              </w:rPr>
              <w:t>.</w:t>
            </w:r>
            <w:r w:rsidRPr="00C60660">
              <w:rPr>
                <w:b w:val="0"/>
                <w:sz w:val="24"/>
                <w:szCs w:val="24"/>
                <w:lang w:val="uk-UA"/>
              </w:rPr>
              <w:t>5</w:t>
            </w:r>
            <w:r w:rsidR="00631267" w:rsidRPr="00C60660">
              <w:rPr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9214" w:type="dxa"/>
          </w:tcPr>
          <w:p w:rsidR="006C063A" w:rsidRDefault="00082C7D" w:rsidP="00892775">
            <w:pPr>
              <w:spacing w:before="80"/>
              <w:rPr>
                <w:lang w:val="uk-UA"/>
              </w:rPr>
            </w:pPr>
            <w:r>
              <w:rPr>
                <w:lang w:val="uk-UA"/>
              </w:rPr>
              <w:t>Дистанційні та і</w:t>
            </w:r>
            <w:r w:rsidR="00892775">
              <w:rPr>
                <w:lang w:val="uk-UA"/>
              </w:rPr>
              <w:t>міджеві заходи для к</w:t>
            </w:r>
            <w:r w:rsidR="00F259DA" w:rsidRPr="00D70A8A">
              <w:rPr>
                <w:lang w:val="uk-UA"/>
              </w:rPr>
              <w:t>адров</w:t>
            </w:r>
            <w:r w:rsidR="00892775">
              <w:rPr>
                <w:lang w:val="uk-UA"/>
              </w:rPr>
              <w:t>ого</w:t>
            </w:r>
            <w:r w:rsidR="00F259DA" w:rsidRPr="00D70A8A">
              <w:rPr>
                <w:lang w:val="uk-UA"/>
              </w:rPr>
              <w:t xml:space="preserve"> забезпечення </w:t>
            </w:r>
            <w:r w:rsidR="00EF63EC">
              <w:rPr>
                <w:lang w:val="uk-UA"/>
              </w:rPr>
              <w:t>галузі</w:t>
            </w:r>
          </w:p>
          <w:p w:rsidR="00EF63EC" w:rsidRDefault="00EF63EC" w:rsidP="000C3510">
            <w:pPr>
              <w:spacing w:before="80"/>
              <w:rPr>
                <w:b w:val="0"/>
                <w:lang w:val="uk-UA"/>
              </w:rPr>
            </w:pPr>
            <w:r w:rsidRPr="00EF63EC">
              <w:rPr>
                <w:b w:val="0"/>
                <w:i/>
                <w:lang w:val="uk-UA"/>
              </w:rPr>
              <w:t>Навчальні заклади</w:t>
            </w:r>
            <w:r w:rsidR="000C3510">
              <w:rPr>
                <w:b w:val="0"/>
                <w:i/>
                <w:lang w:val="uk-UA"/>
              </w:rPr>
              <w:t xml:space="preserve">, Черкаський </w:t>
            </w:r>
            <w:proofErr w:type="spellStart"/>
            <w:r w:rsidR="000C3510">
              <w:rPr>
                <w:b w:val="0"/>
                <w:i/>
                <w:lang w:val="uk-UA"/>
              </w:rPr>
              <w:t>ОЦЗ</w:t>
            </w:r>
            <w:proofErr w:type="spellEnd"/>
          </w:p>
        </w:tc>
      </w:tr>
      <w:tr w:rsidR="00D70A8A" w:rsidRPr="00045A7E" w:rsidTr="00C60660">
        <w:tc>
          <w:tcPr>
            <w:tcW w:w="1384" w:type="dxa"/>
          </w:tcPr>
          <w:p w:rsidR="00D70A8A" w:rsidRPr="00C60660" w:rsidRDefault="00D70A8A" w:rsidP="00754F95">
            <w:pPr>
              <w:spacing w:before="80"/>
              <w:rPr>
                <w:b w:val="0"/>
                <w:sz w:val="24"/>
                <w:szCs w:val="24"/>
                <w:lang w:val="uk-UA"/>
              </w:rPr>
            </w:pPr>
            <w:r w:rsidRPr="00C60660">
              <w:rPr>
                <w:b w:val="0"/>
                <w:sz w:val="24"/>
                <w:szCs w:val="24"/>
                <w:lang w:val="uk-UA"/>
              </w:rPr>
              <w:t>1</w:t>
            </w:r>
            <w:r w:rsidR="00754F95" w:rsidRPr="00C60660">
              <w:rPr>
                <w:b w:val="0"/>
                <w:sz w:val="24"/>
                <w:szCs w:val="24"/>
                <w:lang w:val="uk-UA"/>
              </w:rPr>
              <w:t>1.5</w:t>
            </w:r>
            <w:r w:rsidRPr="00C60660">
              <w:rPr>
                <w:b w:val="0"/>
                <w:sz w:val="24"/>
                <w:szCs w:val="24"/>
                <w:lang w:val="uk-UA"/>
              </w:rPr>
              <w:t>0-12.</w:t>
            </w:r>
            <w:r w:rsidR="00754F95" w:rsidRPr="00C60660">
              <w:rPr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9214" w:type="dxa"/>
          </w:tcPr>
          <w:p w:rsidR="00D70A8A" w:rsidRDefault="00D70A8A" w:rsidP="00520CEE">
            <w:pPr>
              <w:spacing w:before="80"/>
              <w:rPr>
                <w:lang w:val="uk-UA"/>
              </w:rPr>
            </w:pPr>
            <w:r>
              <w:rPr>
                <w:lang w:val="uk-UA"/>
              </w:rPr>
              <w:t>Досвід МСБ Черкащини у задоволенні проми</w:t>
            </w:r>
            <w:r w:rsidR="00082C7D">
              <w:rPr>
                <w:lang w:val="uk-UA"/>
              </w:rPr>
              <w:t xml:space="preserve">слових і споживчих потреб ринку: </w:t>
            </w:r>
            <w:r>
              <w:rPr>
                <w:lang w:val="uk-UA"/>
              </w:rPr>
              <w:t>одяг, взуття, хутров</w:t>
            </w:r>
            <w:r w:rsidR="00082C7D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="00082C7D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текстильн</w:t>
            </w:r>
            <w:r w:rsidR="00BC4732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вироб</w:t>
            </w:r>
            <w:r w:rsidR="00082C7D">
              <w:rPr>
                <w:lang w:val="uk-UA"/>
              </w:rPr>
              <w:t>и, ЗІЗ</w:t>
            </w:r>
          </w:p>
          <w:p w:rsidR="00671271" w:rsidRDefault="00D70A8A" w:rsidP="00671271">
            <w:pPr>
              <w:spacing w:before="80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lang w:val="uk-UA"/>
              </w:rPr>
              <w:t xml:space="preserve"> </w:t>
            </w:r>
            <w:r w:rsidRPr="005D5118">
              <w:rPr>
                <w:b w:val="0"/>
                <w:i/>
                <w:sz w:val="24"/>
                <w:szCs w:val="24"/>
                <w:lang w:val="uk-UA"/>
              </w:rPr>
              <w:t>ТОВ «Корсунь-Шевченківська швейна фабрика</w:t>
            </w:r>
            <w:r w:rsidR="00671271">
              <w:rPr>
                <w:b w:val="0"/>
                <w:i/>
                <w:sz w:val="24"/>
                <w:szCs w:val="24"/>
                <w:lang w:val="uk-UA"/>
              </w:rPr>
              <w:t xml:space="preserve">», </w:t>
            </w:r>
          </w:p>
          <w:p w:rsidR="00D70A8A" w:rsidRPr="005D5118" w:rsidRDefault="00C70D76" w:rsidP="00671271">
            <w:pPr>
              <w:spacing w:before="80"/>
              <w:rPr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b w:val="0"/>
                <w:i/>
                <w:sz w:val="24"/>
                <w:szCs w:val="24"/>
                <w:lang w:val="uk-UA"/>
              </w:rPr>
              <w:t>Венето-Мед</w:t>
            </w:r>
            <w:proofErr w:type="spellEnd"/>
            <w:r>
              <w:rPr>
                <w:b w:val="0"/>
                <w:i/>
                <w:sz w:val="24"/>
                <w:szCs w:val="24"/>
                <w:lang w:val="uk-UA"/>
              </w:rPr>
              <w:t xml:space="preserve">». </w:t>
            </w:r>
            <w:r w:rsidR="00D70A8A" w:rsidRPr="005D5118">
              <w:rPr>
                <w:b w:val="0"/>
                <w:i/>
                <w:sz w:val="24"/>
                <w:szCs w:val="24"/>
                <w:lang w:val="uk-UA"/>
              </w:rPr>
              <w:t xml:space="preserve">інші підприємства </w:t>
            </w:r>
          </w:p>
        </w:tc>
      </w:tr>
      <w:tr w:rsidR="00631267" w:rsidRPr="00C370F2" w:rsidTr="00C60660">
        <w:tc>
          <w:tcPr>
            <w:tcW w:w="1384" w:type="dxa"/>
          </w:tcPr>
          <w:p w:rsidR="00631267" w:rsidRPr="00C60660" w:rsidRDefault="00754F95" w:rsidP="00892775">
            <w:pPr>
              <w:spacing w:before="80"/>
              <w:rPr>
                <w:b w:val="0"/>
                <w:sz w:val="24"/>
                <w:szCs w:val="24"/>
                <w:lang w:val="uk-UA"/>
              </w:rPr>
            </w:pPr>
            <w:r w:rsidRPr="00C60660">
              <w:rPr>
                <w:b w:val="0"/>
                <w:sz w:val="24"/>
                <w:szCs w:val="24"/>
                <w:lang w:val="uk-UA"/>
              </w:rPr>
              <w:t>12.1</w:t>
            </w:r>
            <w:r w:rsidR="00D70A8A" w:rsidRPr="00C60660">
              <w:rPr>
                <w:b w:val="0"/>
                <w:sz w:val="24"/>
                <w:szCs w:val="24"/>
                <w:lang w:val="uk-UA"/>
              </w:rPr>
              <w:t>0-12.</w:t>
            </w:r>
            <w:r w:rsidR="00892775" w:rsidRPr="00C60660">
              <w:rPr>
                <w:b w:val="0"/>
                <w:sz w:val="24"/>
                <w:szCs w:val="24"/>
                <w:lang w:val="uk-UA"/>
              </w:rPr>
              <w:t>3</w:t>
            </w:r>
            <w:r w:rsidR="00D70A8A" w:rsidRPr="00C60660">
              <w:rPr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9214" w:type="dxa"/>
          </w:tcPr>
          <w:p w:rsidR="00631267" w:rsidRPr="00892775" w:rsidRDefault="00631267" w:rsidP="006C063A">
            <w:pPr>
              <w:spacing w:before="80"/>
              <w:rPr>
                <w:lang w:val="uk-UA"/>
              </w:rPr>
            </w:pPr>
            <w:r w:rsidRPr="00892775">
              <w:rPr>
                <w:lang w:val="uk-UA"/>
              </w:rPr>
              <w:t xml:space="preserve">Запитання </w:t>
            </w:r>
            <w:r w:rsidR="00DB5AD3" w:rsidRPr="00892775">
              <w:rPr>
                <w:lang w:val="uk-UA"/>
              </w:rPr>
              <w:t>–</w:t>
            </w:r>
            <w:r w:rsidRPr="00892775">
              <w:rPr>
                <w:lang w:val="uk-UA"/>
              </w:rPr>
              <w:t xml:space="preserve"> відповідь</w:t>
            </w:r>
          </w:p>
        </w:tc>
      </w:tr>
      <w:tr w:rsidR="00C314A4" w:rsidRPr="005D4606" w:rsidTr="00C60660">
        <w:tc>
          <w:tcPr>
            <w:tcW w:w="1384" w:type="dxa"/>
          </w:tcPr>
          <w:p w:rsidR="00C314A4" w:rsidRPr="00C60660" w:rsidRDefault="00C314A4" w:rsidP="00892775">
            <w:pPr>
              <w:spacing w:before="80"/>
              <w:rPr>
                <w:b w:val="0"/>
                <w:sz w:val="24"/>
                <w:szCs w:val="24"/>
                <w:lang w:val="uk-UA"/>
              </w:rPr>
            </w:pPr>
            <w:r w:rsidRPr="00C60660">
              <w:rPr>
                <w:b w:val="0"/>
                <w:sz w:val="24"/>
                <w:szCs w:val="24"/>
                <w:lang w:val="uk-UA"/>
              </w:rPr>
              <w:t>12.</w:t>
            </w:r>
            <w:r w:rsidR="00892775" w:rsidRPr="00C60660">
              <w:rPr>
                <w:b w:val="0"/>
                <w:sz w:val="24"/>
                <w:szCs w:val="24"/>
                <w:lang w:val="uk-UA"/>
              </w:rPr>
              <w:t>3</w:t>
            </w:r>
            <w:r w:rsidRPr="00C60660">
              <w:rPr>
                <w:b w:val="0"/>
                <w:sz w:val="24"/>
                <w:szCs w:val="24"/>
                <w:lang w:val="uk-UA"/>
              </w:rPr>
              <w:t>0-1</w:t>
            </w:r>
            <w:r w:rsidR="00315045" w:rsidRPr="00C60660">
              <w:rPr>
                <w:b w:val="0"/>
                <w:sz w:val="24"/>
                <w:szCs w:val="24"/>
                <w:lang w:val="uk-UA"/>
              </w:rPr>
              <w:t>2</w:t>
            </w:r>
            <w:r w:rsidRPr="00C60660">
              <w:rPr>
                <w:b w:val="0"/>
                <w:sz w:val="24"/>
                <w:szCs w:val="24"/>
                <w:lang w:val="uk-UA"/>
              </w:rPr>
              <w:t>.</w:t>
            </w:r>
            <w:r w:rsidR="00892775" w:rsidRPr="00C60660">
              <w:rPr>
                <w:b w:val="0"/>
                <w:sz w:val="24"/>
                <w:szCs w:val="24"/>
                <w:lang w:val="uk-UA"/>
              </w:rPr>
              <w:t>4</w:t>
            </w:r>
            <w:r w:rsidR="00315045" w:rsidRPr="00C60660">
              <w:rPr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9214" w:type="dxa"/>
          </w:tcPr>
          <w:p w:rsidR="00C314A4" w:rsidRPr="00045A7E" w:rsidRDefault="00C370F2" w:rsidP="00671271">
            <w:pPr>
              <w:spacing w:before="8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Підведення підсумків. </w:t>
            </w:r>
          </w:p>
        </w:tc>
      </w:tr>
      <w:tr w:rsidR="00CB2175" w:rsidRPr="00667514" w:rsidTr="005C6049">
        <w:tc>
          <w:tcPr>
            <w:tcW w:w="10598" w:type="dxa"/>
            <w:gridSpan w:val="2"/>
          </w:tcPr>
          <w:p w:rsidR="005D4430" w:rsidRPr="005B1EC2" w:rsidRDefault="005D4430" w:rsidP="00CB2175">
            <w:pPr>
              <w:spacing w:before="80"/>
              <w:ind w:left="426"/>
              <w:rPr>
                <w:color w:val="1F497D" w:themeColor="text2"/>
                <w:sz w:val="12"/>
                <w:szCs w:val="12"/>
                <w:lang w:val="uk-UA"/>
              </w:rPr>
            </w:pPr>
          </w:p>
          <w:p w:rsidR="00CB2175" w:rsidRPr="005B1EC2" w:rsidRDefault="00CB2175" w:rsidP="00CB2175">
            <w:pPr>
              <w:spacing w:before="80"/>
              <w:ind w:left="426"/>
              <w:rPr>
                <w:color w:val="31849B" w:themeColor="accent5" w:themeShade="BF"/>
                <w:lang w:val="uk-UA"/>
              </w:rPr>
            </w:pPr>
            <w:r w:rsidRPr="005B1EC2">
              <w:rPr>
                <w:color w:val="31849B" w:themeColor="accent5" w:themeShade="BF"/>
                <w:lang w:val="uk-UA"/>
              </w:rPr>
              <w:t>Святкова частина</w:t>
            </w:r>
          </w:p>
        </w:tc>
      </w:tr>
      <w:tr w:rsidR="00CF3C4E" w:rsidRPr="00045A7E" w:rsidTr="00C60660">
        <w:tc>
          <w:tcPr>
            <w:tcW w:w="1384" w:type="dxa"/>
          </w:tcPr>
          <w:p w:rsidR="00CF3C4E" w:rsidRPr="00C60660" w:rsidRDefault="00892775" w:rsidP="00BC70E0">
            <w:pPr>
              <w:spacing w:before="80"/>
              <w:rPr>
                <w:b w:val="0"/>
                <w:sz w:val="24"/>
                <w:szCs w:val="24"/>
                <w:lang w:val="uk-UA"/>
              </w:rPr>
            </w:pPr>
            <w:r w:rsidRPr="00C60660">
              <w:rPr>
                <w:b w:val="0"/>
                <w:sz w:val="24"/>
                <w:szCs w:val="24"/>
                <w:lang w:val="uk-UA"/>
              </w:rPr>
              <w:t>12.</w:t>
            </w:r>
            <w:r w:rsidR="00BC70E0" w:rsidRPr="00C60660">
              <w:rPr>
                <w:b w:val="0"/>
                <w:sz w:val="24"/>
                <w:szCs w:val="24"/>
                <w:lang w:val="uk-UA"/>
              </w:rPr>
              <w:t>4</w:t>
            </w:r>
            <w:r w:rsidRPr="00C60660">
              <w:rPr>
                <w:b w:val="0"/>
                <w:sz w:val="24"/>
                <w:szCs w:val="24"/>
                <w:lang w:val="uk-UA"/>
              </w:rPr>
              <w:t>0-1</w:t>
            </w:r>
            <w:r w:rsidR="00BC70E0" w:rsidRPr="00C60660">
              <w:rPr>
                <w:b w:val="0"/>
                <w:sz w:val="24"/>
                <w:szCs w:val="24"/>
                <w:lang w:val="uk-UA"/>
              </w:rPr>
              <w:t>2</w:t>
            </w:r>
            <w:r w:rsidRPr="00C60660">
              <w:rPr>
                <w:b w:val="0"/>
                <w:sz w:val="24"/>
                <w:szCs w:val="24"/>
                <w:lang w:val="uk-UA"/>
              </w:rPr>
              <w:t>.</w:t>
            </w:r>
            <w:r w:rsidR="00BC70E0" w:rsidRPr="00C60660">
              <w:rPr>
                <w:b w:val="0"/>
                <w:sz w:val="24"/>
                <w:szCs w:val="24"/>
                <w:lang w:val="uk-UA"/>
              </w:rPr>
              <w:t>5</w:t>
            </w:r>
            <w:r w:rsidRPr="00C60660">
              <w:rPr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9214" w:type="dxa"/>
          </w:tcPr>
          <w:p w:rsidR="00892775" w:rsidRDefault="00631267" w:rsidP="00F259DA">
            <w:pPr>
              <w:spacing w:before="8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CF3C4E">
              <w:rPr>
                <w:lang w:val="uk-UA"/>
              </w:rPr>
              <w:t xml:space="preserve">оказ </w:t>
            </w:r>
            <w:r>
              <w:rPr>
                <w:lang w:val="uk-UA"/>
              </w:rPr>
              <w:t>модни</w:t>
            </w:r>
            <w:r w:rsidR="00293EDA">
              <w:rPr>
                <w:lang w:val="uk-UA"/>
              </w:rPr>
              <w:t>х</w:t>
            </w:r>
            <w:r>
              <w:rPr>
                <w:lang w:val="uk-UA"/>
              </w:rPr>
              <w:t xml:space="preserve"> </w:t>
            </w:r>
            <w:r w:rsidR="00F259DA">
              <w:rPr>
                <w:lang w:val="uk-UA"/>
              </w:rPr>
              <w:t xml:space="preserve">колекцій </w:t>
            </w:r>
            <w:r w:rsidR="00892775">
              <w:rPr>
                <w:lang w:val="uk-UA"/>
              </w:rPr>
              <w:t xml:space="preserve"> </w:t>
            </w:r>
          </w:p>
          <w:p w:rsidR="00CF3C4E" w:rsidRPr="00EE6FF6" w:rsidRDefault="00892775" w:rsidP="00F259DA">
            <w:pPr>
              <w:spacing w:before="80"/>
              <w:rPr>
                <w:sz w:val="24"/>
                <w:szCs w:val="24"/>
                <w:lang w:val="uk-UA"/>
              </w:rPr>
            </w:pPr>
            <w:r w:rsidRPr="00EE6FF6">
              <w:rPr>
                <w:b w:val="0"/>
                <w:i/>
                <w:sz w:val="24"/>
                <w:szCs w:val="24"/>
                <w:lang w:val="uk-UA"/>
              </w:rPr>
              <w:t>(навчальні заклади, підприємства)</w:t>
            </w:r>
          </w:p>
        </w:tc>
      </w:tr>
      <w:tr w:rsidR="00892775" w:rsidRPr="00F438F2" w:rsidTr="00C60660">
        <w:trPr>
          <w:trHeight w:val="772"/>
        </w:trPr>
        <w:tc>
          <w:tcPr>
            <w:tcW w:w="1384" w:type="dxa"/>
          </w:tcPr>
          <w:p w:rsidR="00892775" w:rsidRPr="00C60660" w:rsidRDefault="00892775" w:rsidP="00BC70E0">
            <w:pPr>
              <w:spacing w:before="80" w:line="276" w:lineRule="auto"/>
              <w:rPr>
                <w:b w:val="0"/>
                <w:sz w:val="24"/>
                <w:szCs w:val="24"/>
                <w:lang w:val="uk-UA"/>
              </w:rPr>
            </w:pPr>
            <w:r w:rsidRPr="00C60660">
              <w:rPr>
                <w:b w:val="0"/>
                <w:sz w:val="24"/>
                <w:szCs w:val="24"/>
                <w:lang w:val="uk-UA"/>
              </w:rPr>
              <w:t>12.</w:t>
            </w:r>
            <w:r w:rsidR="00BC70E0" w:rsidRPr="00C60660">
              <w:rPr>
                <w:b w:val="0"/>
                <w:sz w:val="24"/>
                <w:szCs w:val="24"/>
                <w:lang w:val="uk-UA"/>
              </w:rPr>
              <w:t>5</w:t>
            </w:r>
            <w:r w:rsidRPr="00C60660">
              <w:rPr>
                <w:b w:val="0"/>
                <w:sz w:val="24"/>
                <w:szCs w:val="24"/>
                <w:lang w:val="uk-UA"/>
              </w:rPr>
              <w:t>0-1</w:t>
            </w:r>
            <w:r w:rsidR="00BC70E0" w:rsidRPr="00C60660">
              <w:rPr>
                <w:b w:val="0"/>
                <w:sz w:val="24"/>
                <w:szCs w:val="24"/>
                <w:lang w:val="uk-UA"/>
              </w:rPr>
              <w:t>3</w:t>
            </w:r>
            <w:r w:rsidRPr="00C60660">
              <w:rPr>
                <w:b w:val="0"/>
                <w:sz w:val="24"/>
                <w:szCs w:val="24"/>
                <w:lang w:val="uk-UA"/>
              </w:rPr>
              <w:t>.</w:t>
            </w:r>
            <w:r w:rsidR="00BC70E0" w:rsidRPr="00C60660">
              <w:rPr>
                <w:b w:val="0"/>
                <w:sz w:val="24"/>
                <w:szCs w:val="24"/>
                <w:lang w:val="uk-UA"/>
              </w:rPr>
              <w:t>0</w:t>
            </w:r>
            <w:r w:rsidRPr="00C60660">
              <w:rPr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9214" w:type="dxa"/>
          </w:tcPr>
          <w:p w:rsidR="00892775" w:rsidRDefault="00892775" w:rsidP="00520CEE">
            <w:pPr>
              <w:spacing w:before="80"/>
              <w:rPr>
                <w:lang w:val="uk-UA"/>
              </w:rPr>
            </w:pPr>
            <w:r>
              <w:rPr>
                <w:lang w:val="uk-UA"/>
              </w:rPr>
              <w:t xml:space="preserve">Нагородження кращих працівників галузі </w:t>
            </w:r>
          </w:p>
          <w:p w:rsidR="00892775" w:rsidRPr="00EE6FF6" w:rsidRDefault="00892775" w:rsidP="00520CEE">
            <w:pPr>
              <w:spacing w:before="80"/>
              <w:rPr>
                <w:b w:val="0"/>
                <w:i/>
                <w:sz w:val="24"/>
                <w:szCs w:val="24"/>
                <w:lang w:val="uk-UA"/>
              </w:rPr>
            </w:pPr>
            <w:r w:rsidRPr="00EE6FF6">
              <w:rPr>
                <w:b w:val="0"/>
                <w:i/>
                <w:sz w:val="24"/>
                <w:szCs w:val="24"/>
                <w:lang w:val="uk-UA"/>
              </w:rPr>
              <w:t>Черкаська облдержадміністрація та Асоціація «Укрлегпром»</w:t>
            </w:r>
          </w:p>
          <w:p w:rsidR="00892775" w:rsidRPr="00BE6961" w:rsidRDefault="00892775" w:rsidP="00520CEE">
            <w:pPr>
              <w:spacing w:before="80"/>
              <w:rPr>
                <w:b w:val="0"/>
                <w:i/>
                <w:sz w:val="2"/>
                <w:szCs w:val="2"/>
                <w:lang w:val="uk-UA"/>
              </w:rPr>
            </w:pPr>
          </w:p>
        </w:tc>
      </w:tr>
      <w:tr w:rsidR="00F97A2D" w:rsidRPr="007B7C55" w:rsidTr="00C60660">
        <w:tc>
          <w:tcPr>
            <w:tcW w:w="1384" w:type="dxa"/>
          </w:tcPr>
          <w:p w:rsidR="00F97A2D" w:rsidRPr="00C60660" w:rsidRDefault="00F97A2D" w:rsidP="006C063A">
            <w:pPr>
              <w:spacing w:before="80"/>
              <w:rPr>
                <w:b w:val="0"/>
                <w:sz w:val="24"/>
                <w:szCs w:val="24"/>
                <w:lang w:val="uk-UA"/>
              </w:rPr>
            </w:pPr>
            <w:r w:rsidRPr="00C60660">
              <w:rPr>
                <w:b w:val="0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9214" w:type="dxa"/>
          </w:tcPr>
          <w:p w:rsidR="00F97A2D" w:rsidRPr="0035074C" w:rsidRDefault="00C370F2" w:rsidP="00E8031A">
            <w:pPr>
              <w:spacing w:before="80"/>
              <w:rPr>
                <w:i/>
                <w:sz w:val="25"/>
                <w:szCs w:val="25"/>
                <w:lang w:val="uk-UA"/>
              </w:rPr>
            </w:pPr>
            <w:r w:rsidRPr="0035074C">
              <w:rPr>
                <w:i/>
                <w:sz w:val="25"/>
                <w:szCs w:val="25"/>
                <w:lang w:val="uk-UA"/>
              </w:rPr>
              <w:t xml:space="preserve">Кава. </w:t>
            </w:r>
            <w:proofErr w:type="spellStart"/>
            <w:r w:rsidRPr="0035074C">
              <w:rPr>
                <w:i/>
                <w:sz w:val="25"/>
                <w:szCs w:val="25"/>
                <w:lang w:val="uk-UA"/>
              </w:rPr>
              <w:t>Нетворкінг</w:t>
            </w:r>
            <w:proofErr w:type="spellEnd"/>
            <w:r w:rsidR="00D70A8A" w:rsidRPr="0035074C">
              <w:rPr>
                <w:i/>
                <w:sz w:val="25"/>
                <w:szCs w:val="25"/>
                <w:lang w:val="uk-UA"/>
              </w:rPr>
              <w:t xml:space="preserve">: бізнес, </w:t>
            </w:r>
            <w:r w:rsidR="00E8031A">
              <w:rPr>
                <w:i/>
                <w:sz w:val="25"/>
                <w:szCs w:val="25"/>
                <w:lang w:val="uk-UA"/>
              </w:rPr>
              <w:t>влада</w:t>
            </w:r>
            <w:r w:rsidR="007B7C55">
              <w:rPr>
                <w:i/>
                <w:sz w:val="25"/>
                <w:szCs w:val="25"/>
                <w:lang w:val="uk-UA"/>
              </w:rPr>
              <w:t>, освіт</w:t>
            </w:r>
            <w:r w:rsidR="00E8031A">
              <w:rPr>
                <w:i/>
                <w:sz w:val="25"/>
                <w:szCs w:val="25"/>
                <w:lang w:val="uk-UA"/>
              </w:rPr>
              <w:t>а</w:t>
            </w:r>
            <w:r w:rsidR="007B7C55">
              <w:rPr>
                <w:i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7B7C55">
              <w:rPr>
                <w:i/>
                <w:sz w:val="25"/>
                <w:szCs w:val="25"/>
                <w:lang w:val="uk-UA"/>
              </w:rPr>
              <w:t>рітейл</w:t>
            </w:r>
            <w:proofErr w:type="spellEnd"/>
          </w:p>
        </w:tc>
      </w:tr>
      <w:tr w:rsidR="00C314A4" w:rsidRPr="00045A7E" w:rsidTr="00C60660">
        <w:tc>
          <w:tcPr>
            <w:tcW w:w="1384" w:type="dxa"/>
          </w:tcPr>
          <w:p w:rsidR="00C314A4" w:rsidRPr="00C60660" w:rsidRDefault="00315045" w:rsidP="006C063A">
            <w:pPr>
              <w:spacing w:before="80"/>
              <w:rPr>
                <w:b w:val="0"/>
                <w:sz w:val="24"/>
                <w:szCs w:val="24"/>
                <w:lang w:val="uk-UA"/>
              </w:rPr>
            </w:pPr>
            <w:r w:rsidRPr="00C60660">
              <w:rPr>
                <w:b w:val="0"/>
                <w:sz w:val="24"/>
                <w:szCs w:val="24"/>
                <w:lang w:val="uk-UA"/>
              </w:rPr>
              <w:t>після 1</w:t>
            </w:r>
            <w:r w:rsidR="00CB7BD0" w:rsidRPr="00C60660">
              <w:rPr>
                <w:b w:val="0"/>
                <w:sz w:val="24"/>
                <w:szCs w:val="24"/>
                <w:lang w:val="uk-UA"/>
              </w:rPr>
              <w:t>4</w:t>
            </w:r>
            <w:r w:rsidRPr="00C60660">
              <w:rPr>
                <w:b w:val="0"/>
                <w:sz w:val="24"/>
                <w:szCs w:val="24"/>
                <w:lang w:val="uk-UA"/>
              </w:rPr>
              <w:t>.00</w:t>
            </w:r>
          </w:p>
        </w:tc>
        <w:tc>
          <w:tcPr>
            <w:tcW w:w="9214" w:type="dxa"/>
          </w:tcPr>
          <w:p w:rsidR="00315045" w:rsidRPr="005D5118" w:rsidRDefault="00C314A4" w:rsidP="006C063A">
            <w:pPr>
              <w:spacing w:before="80"/>
              <w:rPr>
                <w:b w:val="0"/>
                <w:i/>
                <w:lang w:val="uk-UA"/>
              </w:rPr>
            </w:pPr>
            <w:r w:rsidRPr="00C370F2">
              <w:rPr>
                <w:lang w:val="uk-UA"/>
              </w:rPr>
              <w:t>Екскурсія на пі</w:t>
            </w:r>
            <w:r w:rsidR="00A0408B" w:rsidRPr="00C370F2">
              <w:rPr>
                <w:lang w:val="uk-UA"/>
              </w:rPr>
              <w:t>дприємства Черкас</w:t>
            </w:r>
            <w:r w:rsidRPr="00C370F2">
              <w:rPr>
                <w:lang w:val="uk-UA"/>
              </w:rPr>
              <w:t xml:space="preserve">ької області </w:t>
            </w:r>
            <w:r w:rsidR="005D5118">
              <w:rPr>
                <w:lang w:val="uk-UA"/>
              </w:rPr>
              <w:t xml:space="preserve"> </w:t>
            </w:r>
            <w:r w:rsidR="005D5118" w:rsidRPr="005D5118">
              <w:rPr>
                <w:b w:val="0"/>
                <w:i/>
                <w:lang w:val="uk-UA"/>
              </w:rPr>
              <w:t>(за бажанням учасників)</w:t>
            </w:r>
          </w:p>
          <w:p w:rsidR="00C370F2" w:rsidRPr="00EE6FF6" w:rsidRDefault="00A0408B" w:rsidP="00DD3D05">
            <w:pPr>
              <w:tabs>
                <w:tab w:val="left" w:pos="7965"/>
              </w:tabs>
              <w:spacing w:before="80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EE6FF6">
              <w:rPr>
                <w:b w:val="0"/>
                <w:i/>
                <w:sz w:val="24"/>
                <w:szCs w:val="24"/>
                <w:lang w:val="uk-UA"/>
              </w:rPr>
              <w:t>ПрАТ</w:t>
            </w:r>
            <w:proofErr w:type="spellEnd"/>
            <w:r w:rsidRPr="00EE6FF6">
              <w:rPr>
                <w:b w:val="0"/>
                <w:i/>
                <w:sz w:val="24"/>
                <w:szCs w:val="24"/>
                <w:lang w:val="uk-UA"/>
              </w:rPr>
              <w:t xml:space="preserve"> «Черкаський шовковий комбінат»</w:t>
            </w:r>
            <w:r w:rsidR="00C370F2" w:rsidRPr="00EE6FF6">
              <w:rPr>
                <w:b w:val="0"/>
                <w:i/>
                <w:sz w:val="24"/>
                <w:szCs w:val="24"/>
                <w:lang w:val="uk-UA"/>
              </w:rPr>
              <w:t xml:space="preserve">, </w:t>
            </w:r>
            <w:r w:rsidR="00C2505B" w:rsidRPr="00EE6FF6">
              <w:rPr>
                <w:b w:val="0"/>
                <w:i/>
                <w:sz w:val="24"/>
                <w:szCs w:val="24"/>
                <w:lang w:val="uk-UA"/>
              </w:rPr>
              <w:t>інші.</w:t>
            </w:r>
            <w:r w:rsidR="006E73FF">
              <w:rPr>
                <w:b w:val="0"/>
                <w:i/>
                <w:sz w:val="24"/>
                <w:szCs w:val="24"/>
                <w:lang w:val="uk-UA"/>
              </w:rPr>
              <w:tab/>
            </w:r>
          </w:p>
        </w:tc>
      </w:tr>
    </w:tbl>
    <w:p w:rsidR="009A10DD" w:rsidRDefault="007E608D" w:rsidP="00892775">
      <w:pPr>
        <w:rPr>
          <w:b w:val="0"/>
          <w:i/>
          <w:sz w:val="28"/>
          <w:szCs w:val="28"/>
          <w:lang w:val="uk-UA"/>
        </w:rPr>
      </w:pPr>
      <w:r>
        <w:rPr>
          <w:b w:val="0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109220</wp:posOffset>
            </wp:positionV>
            <wp:extent cx="647700" cy="647700"/>
            <wp:effectExtent l="19050" t="0" r="0" b="0"/>
            <wp:wrapNone/>
            <wp:docPr id="1" name="Рисунок 1" descr="C:\Users\admin\AppData\Local\Temp\ukrlegprom_o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ukrlegprom_or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0DD">
        <w:rPr>
          <w:b w:val="0"/>
          <w:i/>
          <w:sz w:val="28"/>
          <w:szCs w:val="28"/>
          <w:lang w:val="uk-UA"/>
        </w:rPr>
        <w:t xml:space="preserve">                 </w:t>
      </w:r>
    </w:p>
    <w:p w:rsidR="000119F6" w:rsidRPr="009A10DD" w:rsidRDefault="009A10DD" w:rsidP="00892775">
      <w:pPr>
        <w:rPr>
          <w:b w:val="0"/>
          <w:i/>
          <w:sz w:val="24"/>
          <w:szCs w:val="24"/>
          <w:lang w:val="uk-UA"/>
        </w:rPr>
      </w:pPr>
      <w:r>
        <w:rPr>
          <w:b w:val="0"/>
          <w:i/>
          <w:sz w:val="28"/>
          <w:szCs w:val="28"/>
          <w:lang w:val="uk-UA"/>
        </w:rPr>
        <w:t xml:space="preserve">                 </w:t>
      </w:r>
      <w:r w:rsidRPr="009A10DD">
        <w:rPr>
          <w:b w:val="0"/>
          <w:i/>
          <w:sz w:val="24"/>
          <w:szCs w:val="24"/>
          <w:lang w:val="uk-UA"/>
        </w:rPr>
        <w:t xml:space="preserve">* </w:t>
      </w:r>
      <w:r>
        <w:rPr>
          <w:b w:val="0"/>
          <w:i/>
          <w:sz w:val="24"/>
          <w:szCs w:val="24"/>
          <w:lang w:val="uk-UA"/>
        </w:rPr>
        <w:t>В</w:t>
      </w:r>
      <w:r w:rsidRPr="009A10DD">
        <w:rPr>
          <w:b w:val="0"/>
          <w:i/>
          <w:sz w:val="24"/>
          <w:szCs w:val="24"/>
          <w:lang w:val="uk-UA"/>
        </w:rPr>
        <w:t>иставкова експозиці</w:t>
      </w:r>
      <w:r>
        <w:rPr>
          <w:b w:val="0"/>
          <w:i/>
          <w:sz w:val="24"/>
          <w:szCs w:val="24"/>
          <w:lang w:val="uk-UA"/>
        </w:rPr>
        <w:t>я</w:t>
      </w:r>
      <w:r w:rsidRPr="009A10DD">
        <w:rPr>
          <w:b w:val="0"/>
          <w:i/>
          <w:sz w:val="24"/>
          <w:szCs w:val="24"/>
          <w:lang w:val="uk-UA"/>
        </w:rPr>
        <w:t xml:space="preserve"> кращих зразків продукції (манекенів) у </w:t>
      </w:r>
      <w:r w:rsidR="000C3510">
        <w:rPr>
          <w:b w:val="0"/>
          <w:i/>
          <w:sz w:val="24"/>
          <w:szCs w:val="24"/>
          <w:lang w:val="uk-UA"/>
        </w:rPr>
        <w:t>конференц-залі</w:t>
      </w:r>
    </w:p>
    <w:sectPr w:rsidR="000119F6" w:rsidRPr="009A10DD" w:rsidSect="00C60660">
      <w:pgSz w:w="11906" w:h="16838"/>
      <w:pgMar w:top="340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04" w:rsidRDefault="00901904" w:rsidP="00BC70E0">
      <w:r>
        <w:separator/>
      </w:r>
    </w:p>
  </w:endnote>
  <w:endnote w:type="continuationSeparator" w:id="0">
    <w:p w:rsidR="00901904" w:rsidRDefault="00901904" w:rsidP="00BC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04" w:rsidRDefault="00901904" w:rsidP="00BC70E0">
      <w:r>
        <w:separator/>
      </w:r>
    </w:p>
  </w:footnote>
  <w:footnote w:type="continuationSeparator" w:id="0">
    <w:p w:rsidR="00901904" w:rsidRDefault="00901904" w:rsidP="00BC7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D87"/>
    <w:rsid w:val="000119F6"/>
    <w:rsid w:val="00017EC1"/>
    <w:rsid w:val="000200DA"/>
    <w:rsid w:val="000456E7"/>
    <w:rsid w:val="00045A7E"/>
    <w:rsid w:val="00082C7D"/>
    <w:rsid w:val="00086369"/>
    <w:rsid w:val="000A00EB"/>
    <w:rsid w:val="000A1DE1"/>
    <w:rsid w:val="000A50D5"/>
    <w:rsid w:val="000B0109"/>
    <w:rsid w:val="000B1866"/>
    <w:rsid w:val="000C182D"/>
    <w:rsid w:val="000C3510"/>
    <w:rsid w:val="000C6716"/>
    <w:rsid w:val="000D7B4F"/>
    <w:rsid w:val="000E6618"/>
    <w:rsid w:val="000E7F2A"/>
    <w:rsid w:val="000F07E1"/>
    <w:rsid w:val="001565A6"/>
    <w:rsid w:val="001566C1"/>
    <w:rsid w:val="00165070"/>
    <w:rsid w:val="00180AF0"/>
    <w:rsid w:val="00182D81"/>
    <w:rsid w:val="001A009D"/>
    <w:rsid w:val="001C15E3"/>
    <w:rsid w:val="001C2CCC"/>
    <w:rsid w:val="00223E61"/>
    <w:rsid w:val="002338DC"/>
    <w:rsid w:val="00250D7B"/>
    <w:rsid w:val="002561D2"/>
    <w:rsid w:val="0026775B"/>
    <w:rsid w:val="00274A0C"/>
    <w:rsid w:val="002845EF"/>
    <w:rsid w:val="00293EDA"/>
    <w:rsid w:val="002E1B0E"/>
    <w:rsid w:val="002E420F"/>
    <w:rsid w:val="002F5C63"/>
    <w:rsid w:val="00307D61"/>
    <w:rsid w:val="00315045"/>
    <w:rsid w:val="00316DFA"/>
    <w:rsid w:val="0035074C"/>
    <w:rsid w:val="00366277"/>
    <w:rsid w:val="003A25E8"/>
    <w:rsid w:val="003A26BC"/>
    <w:rsid w:val="003A68FD"/>
    <w:rsid w:val="003B02BB"/>
    <w:rsid w:val="003B426C"/>
    <w:rsid w:val="003E2D93"/>
    <w:rsid w:val="003F2187"/>
    <w:rsid w:val="00401485"/>
    <w:rsid w:val="00411B10"/>
    <w:rsid w:val="004641A0"/>
    <w:rsid w:val="004730CB"/>
    <w:rsid w:val="00484713"/>
    <w:rsid w:val="00490957"/>
    <w:rsid w:val="00493DE0"/>
    <w:rsid w:val="00495336"/>
    <w:rsid w:val="004A01DB"/>
    <w:rsid w:val="004A1D30"/>
    <w:rsid w:val="004A3DAC"/>
    <w:rsid w:val="004B2476"/>
    <w:rsid w:val="004E186E"/>
    <w:rsid w:val="004F2A7B"/>
    <w:rsid w:val="005017A0"/>
    <w:rsid w:val="0050694E"/>
    <w:rsid w:val="00512B34"/>
    <w:rsid w:val="0052044A"/>
    <w:rsid w:val="005360BD"/>
    <w:rsid w:val="00537A39"/>
    <w:rsid w:val="005422F6"/>
    <w:rsid w:val="00545D87"/>
    <w:rsid w:val="00554D61"/>
    <w:rsid w:val="00564BFF"/>
    <w:rsid w:val="00573483"/>
    <w:rsid w:val="00582A85"/>
    <w:rsid w:val="005917B3"/>
    <w:rsid w:val="005A10E0"/>
    <w:rsid w:val="005B1EC2"/>
    <w:rsid w:val="005C6049"/>
    <w:rsid w:val="005D3F9E"/>
    <w:rsid w:val="005D4430"/>
    <w:rsid w:val="005D4606"/>
    <w:rsid w:val="005D4F68"/>
    <w:rsid w:val="005D5118"/>
    <w:rsid w:val="005D6E96"/>
    <w:rsid w:val="005E1348"/>
    <w:rsid w:val="005E3273"/>
    <w:rsid w:val="00602FF4"/>
    <w:rsid w:val="00610BED"/>
    <w:rsid w:val="00631267"/>
    <w:rsid w:val="00635D0B"/>
    <w:rsid w:val="006360B4"/>
    <w:rsid w:val="00642BB6"/>
    <w:rsid w:val="006513D3"/>
    <w:rsid w:val="006558A9"/>
    <w:rsid w:val="00667514"/>
    <w:rsid w:val="00671271"/>
    <w:rsid w:val="00674D9C"/>
    <w:rsid w:val="00681244"/>
    <w:rsid w:val="006C063A"/>
    <w:rsid w:val="006C7CF0"/>
    <w:rsid w:val="006E0BDC"/>
    <w:rsid w:val="006E0DFF"/>
    <w:rsid w:val="006E205E"/>
    <w:rsid w:val="006E3C11"/>
    <w:rsid w:val="006E73FF"/>
    <w:rsid w:val="0070023C"/>
    <w:rsid w:val="0071050E"/>
    <w:rsid w:val="0071791C"/>
    <w:rsid w:val="00721044"/>
    <w:rsid w:val="0072669B"/>
    <w:rsid w:val="0074793A"/>
    <w:rsid w:val="00754F95"/>
    <w:rsid w:val="00761F62"/>
    <w:rsid w:val="00793F5E"/>
    <w:rsid w:val="007B7C55"/>
    <w:rsid w:val="007D4FAB"/>
    <w:rsid w:val="007E2C09"/>
    <w:rsid w:val="007E608D"/>
    <w:rsid w:val="007F30A1"/>
    <w:rsid w:val="00800766"/>
    <w:rsid w:val="00805D8A"/>
    <w:rsid w:val="00826CCD"/>
    <w:rsid w:val="00827DA2"/>
    <w:rsid w:val="00827FAA"/>
    <w:rsid w:val="00857B29"/>
    <w:rsid w:val="00892775"/>
    <w:rsid w:val="008D0608"/>
    <w:rsid w:val="008D7157"/>
    <w:rsid w:val="008E55D5"/>
    <w:rsid w:val="008F5F85"/>
    <w:rsid w:val="00901904"/>
    <w:rsid w:val="00901E16"/>
    <w:rsid w:val="009136EC"/>
    <w:rsid w:val="00941BCF"/>
    <w:rsid w:val="00966FC9"/>
    <w:rsid w:val="00980C5A"/>
    <w:rsid w:val="00996755"/>
    <w:rsid w:val="009A0F32"/>
    <w:rsid w:val="009A10DD"/>
    <w:rsid w:val="009C0566"/>
    <w:rsid w:val="009C1A6A"/>
    <w:rsid w:val="009E71CE"/>
    <w:rsid w:val="009F7BFD"/>
    <w:rsid w:val="00A0408B"/>
    <w:rsid w:val="00A1002A"/>
    <w:rsid w:val="00A2668F"/>
    <w:rsid w:val="00A26F8B"/>
    <w:rsid w:val="00A376D7"/>
    <w:rsid w:val="00A4691A"/>
    <w:rsid w:val="00A60492"/>
    <w:rsid w:val="00A73468"/>
    <w:rsid w:val="00A84F5F"/>
    <w:rsid w:val="00A87F78"/>
    <w:rsid w:val="00AA4DD1"/>
    <w:rsid w:val="00AB189A"/>
    <w:rsid w:val="00AC10EF"/>
    <w:rsid w:val="00AC75BF"/>
    <w:rsid w:val="00AD223C"/>
    <w:rsid w:val="00AD3203"/>
    <w:rsid w:val="00B02BBA"/>
    <w:rsid w:val="00B0445E"/>
    <w:rsid w:val="00B0562A"/>
    <w:rsid w:val="00B153D7"/>
    <w:rsid w:val="00B269CA"/>
    <w:rsid w:val="00B46851"/>
    <w:rsid w:val="00B51B51"/>
    <w:rsid w:val="00B536A7"/>
    <w:rsid w:val="00B54CFE"/>
    <w:rsid w:val="00B67F02"/>
    <w:rsid w:val="00B70911"/>
    <w:rsid w:val="00B82643"/>
    <w:rsid w:val="00B87419"/>
    <w:rsid w:val="00B9776E"/>
    <w:rsid w:val="00BB0398"/>
    <w:rsid w:val="00BC4732"/>
    <w:rsid w:val="00BC5198"/>
    <w:rsid w:val="00BC6253"/>
    <w:rsid w:val="00BC6604"/>
    <w:rsid w:val="00BC70E0"/>
    <w:rsid w:val="00BD45F8"/>
    <w:rsid w:val="00BE091D"/>
    <w:rsid w:val="00BE0C10"/>
    <w:rsid w:val="00BF7203"/>
    <w:rsid w:val="00C020E3"/>
    <w:rsid w:val="00C04EC9"/>
    <w:rsid w:val="00C05B37"/>
    <w:rsid w:val="00C2505B"/>
    <w:rsid w:val="00C27885"/>
    <w:rsid w:val="00C314A4"/>
    <w:rsid w:val="00C370F2"/>
    <w:rsid w:val="00C42718"/>
    <w:rsid w:val="00C60660"/>
    <w:rsid w:val="00C70D76"/>
    <w:rsid w:val="00CB2175"/>
    <w:rsid w:val="00CB7BD0"/>
    <w:rsid w:val="00CC3439"/>
    <w:rsid w:val="00CC361F"/>
    <w:rsid w:val="00CC3BF1"/>
    <w:rsid w:val="00CD40E3"/>
    <w:rsid w:val="00CD6797"/>
    <w:rsid w:val="00CD77C5"/>
    <w:rsid w:val="00CE700E"/>
    <w:rsid w:val="00CF06C3"/>
    <w:rsid w:val="00CF0A2C"/>
    <w:rsid w:val="00CF3C4E"/>
    <w:rsid w:val="00D20992"/>
    <w:rsid w:val="00D20F12"/>
    <w:rsid w:val="00D2467A"/>
    <w:rsid w:val="00D403C6"/>
    <w:rsid w:val="00D65E11"/>
    <w:rsid w:val="00D70A8A"/>
    <w:rsid w:val="00D84201"/>
    <w:rsid w:val="00D96FC7"/>
    <w:rsid w:val="00DA2450"/>
    <w:rsid w:val="00DA40C9"/>
    <w:rsid w:val="00DB5AD3"/>
    <w:rsid w:val="00DC3ECB"/>
    <w:rsid w:val="00DD3D05"/>
    <w:rsid w:val="00DD6B4C"/>
    <w:rsid w:val="00DF0BED"/>
    <w:rsid w:val="00DF25BE"/>
    <w:rsid w:val="00DF31B7"/>
    <w:rsid w:val="00DF32B4"/>
    <w:rsid w:val="00DF7777"/>
    <w:rsid w:val="00E00D7E"/>
    <w:rsid w:val="00E15B43"/>
    <w:rsid w:val="00E2115C"/>
    <w:rsid w:val="00E259F3"/>
    <w:rsid w:val="00E8031A"/>
    <w:rsid w:val="00E95C0A"/>
    <w:rsid w:val="00EB0773"/>
    <w:rsid w:val="00EC368C"/>
    <w:rsid w:val="00ED2FFF"/>
    <w:rsid w:val="00ED352E"/>
    <w:rsid w:val="00EE0119"/>
    <w:rsid w:val="00EE4A33"/>
    <w:rsid w:val="00EE5933"/>
    <w:rsid w:val="00EE6FF6"/>
    <w:rsid w:val="00EF5CB6"/>
    <w:rsid w:val="00EF63EC"/>
    <w:rsid w:val="00F12020"/>
    <w:rsid w:val="00F14902"/>
    <w:rsid w:val="00F17C8B"/>
    <w:rsid w:val="00F22C32"/>
    <w:rsid w:val="00F259DA"/>
    <w:rsid w:val="00F26D95"/>
    <w:rsid w:val="00F2735E"/>
    <w:rsid w:val="00F34823"/>
    <w:rsid w:val="00F438F2"/>
    <w:rsid w:val="00F6401D"/>
    <w:rsid w:val="00F73765"/>
    <w:rsid w:val="00F97A2D"/>
    <w:rsid w:val="00FA4EBE"/>
    <w:rsid w:val="00FC1165"/>
    <w:rsid w:val="00FC2906"/>
    <w:rsid w:val="00FD770F"/>
    <w:rsid w:val="00FE3E3B"/>
    <w:rsid w:val="00FE4BDE"/>
    <w:rsid w:val="00F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D87"/>
    <w:rPr>
      <w:b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E0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D87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6D9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FC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paragraph" w:styleId="a5">
    <w:name w:val="header"/>
    <w:basedOn w:val="a"/>
    <w:link w:val="a6"/>
    <w:rsid w:val="00BC70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70E0"/>
    <w:rPr>
      <w:b/>
      <w:sz w:val="26"/>
      <w:szCs w:val="26"/>
    </w:rPr>
  </w:style>
  <w:style w:type="paragraph" w:styleId="a7">
    <w:name w:val="footer"/>
    <w:basedOn w:val="a"/>
    <w:link w:val="a8"/>
    <w:rsid w:val="00BC70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70E0"/>
    <w:rPr>
      <w:b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EE011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З'ЇЗДУ</vt:lpstr>
    </vt:vector>
  </TitlesOfParts>
  <Company>Vacuum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З'ЇЗДУ</dc:title>
  <dc:creator>Sirocco</dc:creator>
  <cp:lastModifiedBy>admin</cp:lastModifiedBy>
  <cp:revision>11</cp:revision>
  <cp:lastPrinted>2021-05-27T14:08:00Z</cp:lastPrinted>
  <dcterms:created xsi:type="dcterms:W3CDTF">2021-05-25T09:44:00Z</dcterms:created>
  <dcterms:modified xsi:type="dcterms:W3CDTF">2021-06-01T11:26:00Z</dcterms:modified>
</cp:coreProperties>
</file>